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CCC" w14:textId="77777777" w:rsidR="001700B6" w:rsidRDefault="00B17BF9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ЗАТВЕРДЖЕНО</w:t>
      </w:r>
    </w:p>
    <w:p w14:paraId="25823240" w14:textId="77777777" w:rsidR="001700B6" w:rsidRDefault="00B17BF9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постановою Кабінету Міністрів України</w:t>
      </w:r>
    </w:p>
    <w:p w14:paraId="0ECE898F" w14:textId="77777777" w:rsidR="001700B6" w:rsidRDefault="00B17BF9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 xml:space="preserve">від          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ab/>
        <w:t>202</w:t>
      </w:r>
      <w:r w:rsidR="00D21EA8"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>2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highlight w:val="white"/>
        </w:rPr>
        <w:t xml:space="preserve"> р. №</w:t>
      </w:r>
    </w:p>
    <w:p w14:paraId="247FF14B" w14:textId="77777777" w:rsidR="001700B6" w:rsidRPr="00A97EEF" w:rsidRDefault="00170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93EB99" w14:textId="77777777" w:rsidR="001700B6" w:rsidRPr="00A97EEF" w:rsidRDefault="00B1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7EEF">
        <w:rPr>
          <w:rFonts w:ascii="Times New Roman" w:eastAsia="Times New Roman" w:hAnsi="Times New Roman" w:cs="Times New Roman"/>
          <w:b/>
          <w:sz w:val="32"/>
          <w:szCs w:val="32"/>
        </w:rPr>
        <w:t xml:space="preserve">Умови оплати праці працівників </w:t>
      </w:r>
    </w:p>
    <w:p w14:paraId="5EC25121" w14:textId="77777777" w:rsidR="001700B6" w:rsidRPr="00A97EEF" w:rsidRDefault="00B1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7EEF">
        <w:rPr>
          <w:rFonts w:ascii="Times New Roman" w:eastAsia="Times New Roman" w:hAnsi="Times New Roman" w:cs="Times New Roman"/>
          <w:b/>
          <w:sz w:val="32"/>
          <w:szCs w:val="32"/>
        </w:rPr>
        <w:t>Українського молодіжного фонду</w:t>
      </w:r>
    </w:p>
    <w:p w14:paraId="5FAF4544" w14:textId="77777777" w:rsidR="001700B6" w:rsidRPr="00A97EEF" w:rsidRDefault="001700B6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14:paraId="62011938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EEF">
        <w:rPr>
          <w:rFonts w:ascii="Times New Roman" w:eastAsia="Times New Roman" w:hAnsi="Times New Roman" w:cs="Times New Roman"/>
          <w:sz w:val="26"/>
          <w:szCs w:val="26"/>
        </w:rPr>
        <w:t>1. Директор Українського молодіжного фонду в межах установленого фонду оплати праці та граничної чисельності працівників має право:</w:t>
      </w:r>
    </w:p>
    <w:p w14:paraId="5F31592D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=id.3znysh7" w:colFirst="0" w:colLast="0"/>
      <w:bookmarkEnd w:id="2"/>
      <w:r w:rsidRPr="00A97EEF">
        <w:rPr>
          <w:rFonts w:ascii="Times New Roman" w:eastAsia="Times New Roman" w:hAnsi="Times New Roman" w:cs="Times New Roman"/>
          <w:sz w:val="26"/>
          <w:szCs w:val="26"/>
        </w:rPr>
        <w:t>1) установлювати:</w:t>
      </w:r>
    </w:p>
    <w:p w14:paraId="0336F967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bookmark=id.2et92p0" w:colFirst="0" w:colLast="0"/>
      <w:bookmarkEnd w:id="3"/>
      <w:r w:rsidRPr="00A97EEF">
        <w:rPr>
          <w:rFonts w:ascii="Times New Roman" w:eastAsia="Times New Roman" w:hAnsi="Times New Roman" w:cs="Times New Roman"/>
          <w:sz w:val="26"/>
          <w:szCs w:val="26"/>
        </w:rPr>
        <w:t>а) посадові оклади працівникам відповідно до затвердженої цією постановою схеми посадових окладів;</w:t>
      </w:r>
    </w:p>
    <w:p w14:paraId="6F0AA707" w14:textId="73736122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bookmark=id.tyjcwt" w:colFirst="0" w:colLast="0"/>
      <w:bookmarkEnd w:id="4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б) надбавки керівним працівникам, професіоналам і фахівцям, посади яких зазначені у додатку, </w:t>
      </w:r>
      <w:r w:rsidR="004F290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за інтенсивність праці в розмірі до 100 відсотків посадового окладу.</w:t>
      </w:r>
    </w:p>
    <w:p w14:paraId="06B6A3BF" w14:textId="77777777" w:rsidR="00172A11" w:rsidRPr="00A97EEF" w:rsidRDefault="00172A11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" w:name="bookmark=id.3dy6vkm" w:colFirst="0" w:colLast="0"/>
      <w:bookmarkEnd w:id="5"/>
      <w:r w:rsidRPr="00A97EEF">
        <w:rPr>
          <w:rFonts w:ascii="Times New Roman" w:hAnsi="Times New Roman" w:cs="Times New Roman"/>
          <w:sz w:val="26"/>
          <w:szCs w:val="26"/>
        </w:rPr>
        <w:t>Конкретний перелік посад працівників, яким встановлюються надбавки за інтенсивність праці та їх розміри, затверджуються керівником</w:t>
      </w:r>
      <w:r w:rsidRPr="00A97EE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7EEF">
        <w:rPr>
          <w:rFonts w:ascii="Times New Roman" w:hAnsi="Times New Roman" w:cs="Times New Roman"/>
          <w:sz w:val="26"/>
          <w:szCs w:val="26"/>
        </w:rPr>
        <w:t>Українського молодіжного фонду за погодженням з головним розпорядником бюджетних коштів.</w:t>
      </w:r>
    </w:p>
    <w:p w14:paraId="27B485AB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EEF">
        <w:rPr>
          <w:rFonts w:ascii="Times New Roman" w:eastAsia="Times New Roman" w:hAnsi="Times New Roman" w:cs="Times New Roman"/>
          <w:sz w:val="26"/>
          <w:szCs w:val="26"/>
        </w:rPr>
        <w:t>У разі несвоєчасного виконання завдань, погіршення якості роботи і порушення трудової дисципліни зазначені надбавки скасовуються або зменшуються;</w:t>
      </w:r>
    </w:p>
    <w:p w14:paraId="5378BC33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bookmark=id.1t3h5sf" w:colFirst="0" w:colLast="0"/>
      <w:bookmarkEnd w:id="6"/>
      <w:r w:rsidRPr="00A97EEF">
        <w:rPr>
          <w:rFonts w:ascii="Times New Roman" w:eastAsia="Times New Roman" w:hAnsi="Times New Roman" w:cs="Times New Roman"/>
          <w:sz w:val="26"/>
          <w:szCs w:val="26"/>
        </w:rPr>
        <w:t>в) доплати працівникам:</w:t>
      </w:r>
    </w:p>
    <w:p w14:paraId="59D8CA84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bookmark=id.4d34og8" w:colFirst="0" w:colLast="0"/>
      <w:bookmarkEnd w:id="7"/>
      <w:r w:rsidRPr="00A97EEF">
        <w:rPr>
          <w:rFonts w:ascii="Times New Roman" w:eastAsia="Times New Roman" w:hAnsi="Times New Roman" w:cs="Times New Roman"/>
          <w:sz w:val="26"/>
          <w:szCs w:val="26"/>
        </w:rPr>
        <w:t>у розмірі до 50 відсотків посадового окладу:</w:t>
      </w:r>
    </w:p>
    <w:p w14:paraId="6CDE098F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bookmark=id.2s8eyo1" w:colFirst="0" w:colLast="0"/>
      <w:bookmarkEnd w:id="8"/>
      <w:r w:rsidRPr="00A97EEF">
        <w:rPr>
          <w:rFonts w:ascii="Times New Roman" w:eastAsia="Times New Roman" w:hAnsi="Times New Roman" w:cs="Times New Roman"/>
          <w:sz w:val="26"/>
          <w:szCs w:val="26"/>
        </w:rPr>
        <w:t>- за виконання обов’язків тимчасово відсутніх працівників;</w:t>
      </w:r>
    </w:p>
    <w:p w14:paraId="1D21AA76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bookmark=id.17dp8vu" w:colFirst="0" w:colLast="0"/>
      <w:bookmarkEnd w:id="9"/>
      <w:r w:rsidRPr="00A97EEF">
        <w:rPr>
          <w:rFonts w:ascii="Times New Roman" w:eastAsia="Times New Roman" w:hAnsi="Times New Roman" w:cs="Times New Roman"/>
          <w:sz w:val="26"/>
          <w:szCs w:val="26"/>
        </w:rPr>
        <w:t>- за суміщення професій (посад);</w:t>
      </w:r>
    </w:p>
    <w:p w14:paraId="2F953FEB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bookmark=id.3rdcrjn" w:colFirst="0" w:colLast="0"/>
      <w:bookmarkEnd w:id="10"/>
      <w:r w:rsidRPr="00A97EEF">
        <w:rPr>
          <w:rFonts w:ascii="Times New Roman" w:eastAsia="Times New Roman" w:hAnsi="Times New Roman" w:cs="Times New Roman"/>
          <w:sz w:val="26"/>
          <w:szCs w:val="26"/>
        </w:rPr>
        <w:t>- за розширення зони обслуговування або збільшення обсягу виконуваних робіт.</w:t>
      </w:r>
    </w:p>
    <w:p w14:paraId="0BC1E60D" w14:textId="54257292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bookmark=id.26in1rg" w:colFirst="0" w:colLast="0"/>
      <w:bookmarkEnd w:id="11"/>
      <w:r w:rsidRPr="00A97EEF">
        <w:rPr>
          <w:rFonts w:ascii="Times New Roman" w:eastAsia="Times New Roman" w:hAnsi="Times New Roman" w:cs="Times New Roman"/>
          <w:sz w:val="26"/>
          <w:szCs w:val="26"/>
        </w:rPr>
        <w:t>Зазначені види доплат не встановлюються керівнику, його заступникам, керівникам структурних підрозділів та їх заступникам</w:t>
      </w:r>
      <w:r w:rsidR="004F290F" w:rsidRPr="004F290F">
        <w:rPr>
          <w:rFonts w:ascii="Times New Roman" w:eastAsia="Times New Roman" w:hAnsi="Times New Roman" w:cs="Times New Roman"/>
          <w:color w:val="FF0000"/>
          <w:sz w:val="26"/>
          <w:szCs w:val="26"/>
        </w:rPr>
        <w:t>:</w:t>
      </w:r>
    </w:p>
    <w:p w14:paraId="28A345BC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bookmark=id.lnxbz9" w:colFirst="0" w:colLast="0"/>
      <w:bookmarkEnd w:id="12"/>
      <w:r w:rsidRPr="00A97EEF">
        <w:rPr>
          <w:rFonts w:ascii="Times New Roman" w:eastAsia="Times New Roman" w:hAnsi="Times New Roman" w:cs="Times New Roman"/>
          <w:sz w:val="26"/>
          <w:szCs w:val="26"/>
        </w:rPr>
        <w:t>у розмірі до 40 відсотків годинної тарифної ставки (окладу) за роботу в нічний час за кожну годину роботи (з 10-ї години вечора до 6-ї години ранку);</w:t>
      </w:r>
    </w:p>
    <w:p w14:paraId="1AB6FBF1" w14:textId="2A3068B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bookmark=id.35nkun2" w:colFirst="0" w:colLast="0"/>
      <w:bookmarkEnd w:id="13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у розмірі 10 відсотків окладу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прибиральникам приміщень, які використовують дезінфекційні засоби, а також тим, що зайняті прибиранням туалетів;</w:t>
      </w:r>
    </w:p>
    <w:p w14:paraId="78EBFA54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bookmark=id.1ksv4uv" w:colFirst="0" w:colLast="0"/>
      <w:bookmarkEnd w:id="14"/>
      <w:r w:rsidRPr="00A97EEF">
        <w:rPr>
          <w:rFonts w:ascii="Times New Roman" w:eastAsia="Times New Roman" w:hAnsi="Times New Roman" w:cs="Times New Roman"/>
          <w:sz w:val="26"/>
          <w:szCs w:val="26"/>
        </w:rPr>
        <w:t>г) водіям автотранспортних засобів:</w:t>
      </w:r>
    </w:p>
    <w:p w14:paraId="0FEF680C" w14:textId="19A91311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bookmark=id.44sinio" w:colFirst="0" w:colLast="0"/>
      <w:bookmarkEnd w:id="15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надбавки за класність у таких розмірах: водіям 2-го класу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10 відсотків, водіям 1-го класу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25 відсотків установленого окладу за відпрацьований час;</w:t>
      </w:r>
    </w:p>
    <w:p w14:paraId="6E774DD4" w14:textId="553AC0A4" w:rsidR="001700B6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bookmark=id.2jxsxqh" w:colFirst="0" w:colLast="0"/>
      <w:bookmarkEnd w:id="16"/>
      <w:r w:rsidRPr="00A97EEF">
        <w:rPr>
          <w:rFonts w:ascii="Times New Roman" w:eastAsia="Times New Roman" w:hAnsi="Times New Roman" w:cs="Times New Roman"/>
          <w:sz w:val="26"/>
          <w:szCs w:val="26"/>
        </w:rPr>
        <w:t>доплати за ненормований робочий день у розмірі 25 відсотків окладу за відпрацьований час;</w:t>
      </w:r>
    </w:p>
    <w:p w14:paraId="49FD3AAE" w14:textId="12C0FCA8" w:rsidR="004E2C09" w:rsidRDefault="004E2C0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A96B89" w14:textId="77777777" w:rsidR="004E2C09" w:rsidRPr="00A97EEF" w:rsidRDefault="004E2C0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F1A411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bookmark=id.z337ya" w:colFirst="0" w:colLast="0"/>
      <w:bookmarkEnd w:id="17"/>
      <w:r w:rsidRPr="00A97EEF">
        <w:rPr>
          <w:rFonts w:ascii="Times New Roman" w:eastAsia="Times New Roman" w:hAnsi="Times New Roman" w:cs="Times New Roman"/>
          <w:sz w:val="26"/>
          <w:szCs w:val="26"/>
        </w:rPr>
        <w:lastRenderedPageBreak/>
        <w:t>2) надавати працівникам матеріальну допомогу для вирішення соціально-побутових питань у розмірі, що не перевищує середньомісячної заробітної плати працівника;</w:t>
      </w:r>
    </w:p>
    <w:p w14:paraId="5E30094C" w14:textId="77ACD736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bookmark=id.3j2qqm3" w:colFirst="0" w:colLast="0"/>
      <w:bookmarkEnd w:id="18"/>
      <w:r w:rsidRPr="00A97EEF">
        <w:rPr>
          <w:rFonts w:ascii="Times New Roman" w:eastAsia="Times New Roman" w:hAnsi="Times New Roman" w:cs="Times New Roman"/>
          <w:sz w:val="26"/>
          <w:szCs w:val="26"/>
        </w:rPr>
        <w:t>3) здійснювати преміювання працівників відповідно до їх</w:t>
      </w:r>
      <w:r w:rsidR="003D7E39">
        <w:rPr>
          <w:rFonts w:ascii="Times New Roman" w:eastAsia="Times New Roman" w:hAnsi="Times New Roman" w:cs="Times New Roman"/>
          <w:sz w:val="26"/>
          <w:szCs w:val="26"/>
        </w:rPr>
        <w:t>нього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особистого внеску в загальні результати роботи згідно із затвердженим положенням про преміювання.</w:t>
      </w:r>
    </w:p>
    <w:p w14:paraId="73E1A2D1" w14:textId="36DF9C4A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bookmark=id.1y810tw" w:colFirst="0" w:colLast="0"/>
      <w:bookmarkEnd w:id="19"/>
      <w:r w:rsidRPr="00A97EEF">
        <w:rPr>
          <w:rFonts w:ascii="Times New Roman" w:eastAsia="Times New Roman" w:hAnsi="Times New Roman" w:cs="Times New Roman"/>
          <w:sz w:val="26"/>
          <w:szCs w:val="26"/>
        </w:rPr>
        <w:t>Преміювання директора Українського мо</w:t>
      </w:r>
      <w:r w:rsidR="003D7E39">
        <w:rPr>
          <w:rFonts w:ascii="Times New Roman" w:eastAsia="Times New Roman" w:hAnsi="Times New Roman" w:cs="Times New Roman"/>
          <w:sz w:val="26"/>
          <w:szCs w:val="26"/>
        </w:rPr>
        <w:t>лодіжного фонду, установлення йому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надбавок, надання матеріальної допомоги для вирішення соціально-побутових питань та на оздоровлення здійснюється за рішенням Міністерства молоді та спорту в установленому порядку.</w:t>
      </w:r>
    </w:p>
    <w:p w14:paraId="32300F95" w14:textId="77777777" w:rsidR="001700B6" w:rsidRPr="00A97EEF" w:rsidRDefault="00513644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bookmark=id.4i7ojhp" w:colFirst="0" w:colLast="0"/>
      <w:bookmarkEnd w:id="20"/>
      <w:r w:rsidRPr="00A97EE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7BF9" w:rsidRPr="00A97EEF">
        <w:rPr>
          <w:rFonts w:ascii="Times New Roman" w:eastAsia="Times New Roman" w:hAnsi="Times New Roman" w:cs="Times New Roman"/>
          <w:sz w:val="26"/>
          <w:szCs w:val="26"/>
        </w:rPr>
        <w:t>. Виплачувати працівникам:</w:t>
      </w:r>
    </w:p>
    <w:p w14:paraId="78D29114" w14:textId="240EF6B0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bookmark=id.2xcytpi" w:colFirst="0" w:colLast="0"/>
      <w:bookmarkEnd w:id="21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1) доплати за науковий ступінь доктора наук </w:t>
      </w:r>
      <w:r w:rsidR="00D13F7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у граничному розмірі 25 відсотків посадового окладу; кандидата наук </w:t>
      </w:r>
      <w:r w:rsidR="004F290F">
        <w:rPr>
          <w:rFonts w:ascii="Times New Roman" w:eastAsia="Times New Roman" w:hAnsi="Times New Roman" w:cs="Times New Roman"/>
          <w:sz w:val="26"/>
          <w:szCs w:val="26"/>
        </w:rPr>
        <w:t>– у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граничному розмірі 15 відсотків посадового окладу;</w:t>
      </w:r>
    </w:p>
    <w:p w14:paraId="4114B72F" w14:textId="6DD0F199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bookmark=id.1ci93xb" w:colFirst="0" w:colLast="0"/>
      <w:bookmarkEnd w:id="22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2) надбавки за почесні звання: </w:t>
      </w:r>
      <w:r w:rsidR="004E2C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>народний</w:t>
      </w:r>
      <w:r w:rsidR="004E2C0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40 відсотків посадового окладу, </w:t>
      </w:r>
      <w:r w:rsidR="00D13F7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>заслужений</w:t>
      </w:r>
      <w:r w:rsidR="00D13F7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20 відсотків посадового окладу.</w:t>
      </w:r>
    </w:p>
    <w:p w14:paraId="52C456EC" w14:textId="77777777" w:rsidR="001700B6" w:rsidRPr="00D763A7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bookmark=id.3whwml4" w:colFirst="0" w:colLast="0"/>
      <w:bookmarkEnd w:id="23"/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Доплати за науковий ступінь та надбавки за почесне звання виплачуються, якщо профіль діяльності працівника збігається з наявним науковим ступенем або </w:t>
      </w:r>
      <w:r w:rsidRPr="00D763A7">
        <w:rPr>
          <w:rFonts w:ascii="Times New Roman" w:eastAsia="Times New Roman" w:hAnsi="Times New Roman" w:cs="Times New Roman"/>
          <w:sz w:val="26"/>
          <w:szCs w:val="26"/>
        </w:rPr>
        <w:t>почесним званням.</w:t>
      </w:r>
    </w:p>
    <w:p w14:paraId="3D67FAB9" w14:textId="3C0B2B86" w:rsidR="006F2F41" w:rsidRPr="00D763A7" w:rsidRDefault="006F2F41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bookmark=id.2bn6wsx" w:colFirst="0" w:colLast="0"/>
      <w:bookmarkEnd w:id="24"/>
      <w:r w:rsidRPr="00D763A7">
        <w:rPr>
          <w:rFonts w:ascii="Times New Roman" w:eastAsia="Times New Roman" w:hAnsi="Times New Roman" w:cs="Times New Roman"/>
          <w:sz w:val="26"/>
          <w:szCs w:val="26"/>
        </w:rPr>
        <w:t>Документи, що засвідчують наявність наукового ступеня, вченого та почесного звання, повинні відповідати нормам та вимогам, передбаченим законодавством</w:t>
      </w:r>
      <w:r w:rsidR="00A97EEF" w:rsidRPr="00D763A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0A52D6" w14:textId="733BEAF9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bookmark=id.qsh70q" w:colFirst="0" w:colLast="0"/>
      <w:bookmarkEnd w:id="25"/>
      <w:r w:rsidRPr="00D763A7">
        <w:rPr>
          <w:rFonts w:ascii="Times New Roman" w:eastAsia="Times New Roman" w:hAnsi="Times New Roman" w:cs="Times New Roman"/>
          <w:sz w:val="26"/>
          <w:szCs w:val="26"/>
        </w:rPr>
        <w:t xml:space="preserve">3) надбавки за знання та використання в роботі іноземної мови: однієї 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європейської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15 відсотків, двох і більше мов </w:t>
      </w:r>
      <w:r w:rsidR="00F473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97EEF">
        <w:rPr>
          <w:rFonts w:ascii="Times New Roman" w:eastAsia="Times New Roman" w:hAnsi="Times New Roman" w:cs="Times New Roman"/>
          <w:sz w:val="26"/>
          <w:szCs w:val="26"/>
        </w:rPr>
        <w:t xml:space="preserve"> 20 відсотків посадового окладу.</w:t>
      </w:r>
    </w:p>
    <w:p w14:paraId="7C18CE74" w14:textId="77777777" w:rsidR="001700B6" w:rsidRPr="00A97EEF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bookmark=id.3as4poj" w:colFirst="0" w:colLast="0"/>
      <w:bookmarkEnd w:id="26"/>
      <w:r w:rsidRPr="00A97EEF">
        <w:rPr>
          <w:rFonts w:ascii="Times New Roman" w:eastAsia="Times New Roman" w:hAnsi="Times New Roman" w:cs="Times New Roman"/>
          <w:sz w:val="26"/>
          <w:szCs w:val="26"/>
        </w:rPr>
        <w:t>Надбавки не встановлюються працівникам, для яких вимогами для зайняття посади передбачено знання іноземної мови, що підтверджено відповідним документом;</w:t>
      </w:r>
    </w:p>
    <w:p w14:paraId="5EB53BDD" w14:textId="5F1DCB60" w:rsidR="001700B6" w:rsidRDefault="00B17BF9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bookmark=id.1pxezwc" w:colFirst="0" w:colLast="0"/>
      <w:bookmarkEnd w:id="27"/>
      <w:r w:rsidRPr="00A97EEF">
        <w:rPr>
          <w:rFonts w:ascii="Times New Roman" w:eastAsia="Times New Roman" w:hAnsi="Times New Roman" w:cs="Times New Roman"/>
          <w:sz w:val="26"/>
          <w:szCs w:val="26"/>
        </w:rPr>
        <w:t>4) допомогу на оздоровлення під час надання щорічної відпустки у розмірі, що не перевищує середньомісячної заробітної плати працівника.</w:t>
      </w:r>
    </w:p>
    <w:p w14:paraId="24EFE259" w14:textId="21C5EFA5" w:rsidR="00F473BD" w:rsidRPr="00767881" w:rsidRDefault="00F473BD" w:rsidP="004F29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881">
        <w:rPr>
          <w:rFonts w:ascii="Times New Roman" w:eastAsia="Times New Roman" w:hAnsi="Times New Roman" w:cs="Times New Roman"/>
          <w:sz w:val="26"/>
          <w:szCs w:val="26"/>
        </w:rPr>
        <w:t xml:space="preserve">Працівникам Фонду можуть виплачуватися інші додаткові виплати та надбавки, якщо це передбачено умовами </w:t>
      </w:r>
      <w:r w:rsidR="003D7E39">
        <w:rPr>
          <w:rFonts w:ascii="Times New Roman" w:eastAsia="Times New Roman" w:hAnsi="Times New Roman" w:cs="Times New Roman"/>
          <w:sz w:val="26"/>
          <w:szCs w:val="26"/>
        </w:rPr>
        <w:t>міжнародної технічної допомоги</w:t>
      </w:r>
      <w:r w:rsidR="00980875" w:rsidRPr="00767881">
        <w:rPr>
          <w:rFonts w:ascii="Times New Roman" w:eastAsia="Times New Roman" w:hAnsi="Times New Roman" w:cs="Times New Roman"/>
          <w:sz w:val="26"/>
          <w:szCs w:val="26"/>
        </w:rPr>
        <w:t xml:space="preserve"> на виконання відповідних </w:t>
      </w:r>
      <w:r w:rsidRPr="00767881">
        <w:rPr>
          <w:rFonts w:ascii="Times New Roman" w:eastAsia="Times New Roman" w:hAnsi="Times New Roman" w:cs="Times New Roman"/>
          <w:sz w:val="26"/>
          <w:szCs w:val="26"/>
        </w:rPr>
        <w:t xml:space="preserve">міжнародних </w:t>
      </w:r>
      <w:r w:rsidR="00980875" w:rsidRPr="00767881">
        <w:rPr>
          <w:rFonts w:ascii="Times New Roman" w:eastAsia="Times New Roman" w:hAnsi="Times New Roman" w:cs="Times New Roman"/>
          <w:sz w:val="26"/>
          <w:szCs w:val="26"/>
        </w:rPr>
        <w:t xml:space="preserve">угод та </w:t>
      </w:r>
      <w:r w:rsidRPr="00767881">
        <w:rPr>
          <w:rFonts w:ascii="Times New Roman" w:eastAsia="Times New Roman" w:hAnsi="Times New Roman" w:cs="Times New Roman"/>
          <w:sz w:val="26"/>
          <w:szCs w:val="26"/>
        </w:rPr>
        <w:t>договорів.</w:t>
      </w:r>
    </w:p>
    <w:p w14:paraId="69C673B6" w14:textId="6835062C" w:rsidR="001700B6" w:rsidRPr="00A97EEF" w:rsidRDefault="00513644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bookmark=id.49x2ik5" w:colFirst="0" w:colLast="0"/>
      <w:bookmarkEnd w:id="28"/>
      <w:r w:rsidRPr="00A97EEF">
        <w:rPr>
          <w:rFonts w:ascii="Times New Roman" w:eastAsia="Times New Roman" w:hAnsi="Times New Roman" w:cs="Times New Roman"/>
          <w:sz w:val="26"/>
          <w:szCs w:val="26"/>
        </w:rPr>
        <w:t>3</w:t>
      </w:r>
      <w:r w:rsidR="00B17BF9" w:rsidRPr="00A97E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 xml:space="preserve">Установити, що посадові оклади працівників, розміри яких визначені цією постановою, з 1 жовтня 2022 р. змінюються </w:t>
      </w:r>
      <w:proofErr w:type="spellStart"/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>пропорційно</w:t>
      </w:r>
      <w:proofErr w:type="spellEnd"/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 xml:space="preserve"> підвищенн</w:t>
      </w:r>
      <w:r w:rsidR="004E2C0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 xml:space="preserve"> розміру посадового окладу працівників 1 тарифного розряду, розмір якого визначено у </w:t>
      </w:r>
      <w:hyperlink r:id="rId7" w:anchor="n81">
        <w:r w:rsidR="00F473BD" w:rsidRPr="001F78E0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примітці 1</w:t>
        </w:r>
      </w:hyperlink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 xml:space="preserve"> до додатка 1 до постанови Кабінету Міністрів України від 30 серпня 2002 р. № 1298 </w:t>
      </w:r>
      <w:r w:rsidR="00D13F7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D13F7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 xml:space="preserve"> (Офіційний вісник України, 2002 р., № 36, ст. 1699; 2005</w:t>
      </w:r>
      <w:r w:rsidR="004E2C0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473BD" w:rsidRPr="001F78E0">
        <w:rPr>
          <w:rFonts w:ascii="Times New Roman" w:eastAsia="Times New Roman" w:hAnsi="Times New Roman" w:cs="Times New Roman"/>
          <w:sz w:val="26"/>
          <w:szCs w:val="26"/>
        </w:rPr>
        <w:t>р., № 34, ст. 2064).</w:t>
      </w:r>
    </w:p>
    <w:p w14:paraId="7D51F291" w14:textId="4E8F2A94" w:rsidR="00172A11" w:rsidRDefault="00172A11" w:rsidP="004F29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7EEF">
        <w:rPr>
          <w:rFonts w:ascii="Times New Roman" w:hAnsi="Times New Roman" w:cs="Times New Roman"/>
          <w:sz w:val="26"/>
          <w:szCs w:val="26"/>
        </w:rPr>
        <w:t xml:space="preserve">4. Виконання </w:t>
      </w:r>
      <w:r w:rsidR="00C226DE" w:rsidRPr="00A97EEF">
        <w:rPr>
          <w:rFonts w:ascii="Times New Roman" w:hAnsi="Times New Roman" w:cs="Times New Roman"/>
          <w:sz w:val="26"/>
          <w:szCs w:val="26"/>
        </w:rPr>
        <w:t>таких</w:t>
      </w:r>
      <w:r w:rsidRPr="00A97EEF">
        <w:rPr>
          <w:rFonts w:ascii="Times New Roman" w:hAnsi="Times New Roman" w:cs="Times New Roman"/>
          <w:sz w:val="26"/>
          <w:szCs w:val="26"/>
        </w:rPr>
        <w:t xml:space="preserve"> </w:t>
      </w:r>
      <w:r w:rsidR="00755DF1" w:rsidRPr="00A97EEF">
        <w:rPr>
          <w:rFonts w:ascii="Times New Roman" w:hAnsi="Times New Roman" w:cs="Times New Roman"/>
          <w:sz w:val="26"/>
          <w:szCs w:val="26"/>
        </w:rPr>
        <w:t>умов</w:t>
      </w:r>
      <w:r w:rsidRPr="00A97EEF">
        <w:rPr>
          <w:rFonts w:ascii="Times New Roman" w:hAnsi="Times New Roman" w:cs="Times New Roman"/>
          <w:sz w:val="26"/>
          <w:szCs w:val="26"/>
        </w:rPr>
        <w:t xml:space="preserve"> здійсню</w:t>
      </w:r>
      <w:r w:rsidR="00C226DE" w:rsidRPr="00A97EEF">
        <w:rPr>
          <w:rFonts w:ascii="Times New Roman" w:hAnsi="Times New Roman" w:cs="Times New Roman"/>
          <w:sz w:val="26"/>
          <w:szCs w:val="26"/>
        </w:rPr>
        <w:t>ю</w:t>
      </w:r>
      <w:r w:rsidRPr="00A97EEF">
        <w:rPr>
          <w:rFonts w:ascii="Times New Roman" w:hAnsi="Times New Roman" w:cs="Times New Roman"/>
          <w:sz w:val="26"/>
          <w:szCs w:val="26"/>
        </w:rPr>
        <w:t>ться у межах фонду заробітної плати, передбаченого у кошторисі Українського молодіжного фонду</w:t>
      </w:r>
      <w:r w:rsidRPr="00BF59B8">
        <w:rPr>
          <w:rFonts w:ascii="Times New Roman" w:hAnsi="Times New Roman" w:cs="Times New Roman"/>
          <w:sz w:val="26"/>
          <w:szCs w:val="26"/>
        </w:rPr>
        <w:t>.</w:t>
      </w:r>
    </w:p>
    <w:p w14:paraId="6561585D" w14:textId="77777777" w:rsidR="004E2C09" w:rsidRPr="00D763A7" w:rsidRDefault="004E2C09" w:rsidP="004F29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D3A2A1" w14:textId="107A8DAB" w:rsidR="00513644" w:rsidRPr="00D763A7" w:rsidRDefault="00172A11" w:rsidP="004F290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63A7"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513644" w:rsidRPr="00D763A7">
        <w:rPr>
          <w:rFonts w:ascii="Times New Roman" w:eastAsia="Times New Roman" w:hAnsi="Times New Roman" w:cs="Times New Roman"/>
          <w:sz w:val="26"/>
          <w:szCs w:val="26"/>
        </w:rPr>
        <w:t>. Схема посадових окладів</w:t>
      </w:r>
      <w:r w:rsidR="00962421" w:rsidRPr="00D763A7">
        <w:rPr>
          <w:rFonts w:ascii="Times New Roman" w:eastAsia="Times New Roman" w:hAnsi="Times New Roman" w:cs="Times New Roman"/>
          <w:sz w:val="26"/>
          <w:szCs w:val="26"/>
        </w:rPr>
        <w:t xml:space="preserve"> працівників</w:t>
      </w:r>
      <w:r w:rsidR="00513644" w:rsidRPr="00D763A7">
        <w:rPr>
          <w:rFonts w:ascii="Times New Roman" w:eastAsia="Times New Roman" w:hAnsi="Times New Roman" w:cs="Times New Roman"/>
          <w:sz w:val="26"/>
          <w:szCs w:val="26"/>
        </w:rPr>
        <w:t xml:space="preserve"> Українського молодіжного фонду:</w:t>
      </w:r>
    </w:p>
    <w:p w14:paraId="1112E15E" w14:textId="77777777" w:rsidR="00513644" w:rsidRPr="00D763A7" w:rsidRDefault="00513644" w:rsidP="00513644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6"/>
        <w:gridCol w:w="2339"/>
      </w:tblGrid>
      <w:tr w:rsidR="00513644" w14:paraId="10878486" w14:textId="77777777" w:rsidTr="004668E6">
        <w:trPr>
          <w:trHeight w:val="405"/>
        </w:trPr>
        <w:tc>
          <w:tcPr>
            <w:tcW w:w="70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C95B0" w14:textId="77777777" w:rsidR="00513644" w:rsidRDefault="00513644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9" w:name="bookmark=kix.u6r34mwa29ih" w:colFirst="0" w:colLast="0"/>
            <w:bookmarkEnd w:id="29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Найменування посади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73FCE" w14:textId="77777777" w:rsidR="00513644" w:rsidRDefault="00513644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Місячний посадовий оклад, гривень</w:t>
            </w:r>
          </w:p>
        </w:tc>
      </w:tr>
      <w:tr w:rsidR="00513644" w14:paraId="0AEC9F54" w14:textId="77777777" w:rsidTr="004668E6">
        <w:trPr>
          <w:trHeight w:val="405"/>
        </w:trPr>
        <w:tc>
          <w:tcPr>
            <w:tcW w:w="70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9F3D57B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51B07D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513644" w14:paraId="2462DC6A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32A90CEB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директора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A615E14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086</w:t>
            </w:r>
          </w:p>
        </w:tc>
      </w:tr>
      <w:tr w:rsidR="00513644" w14:paraId="73A54165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7FAE9C5B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Головний бухгалтер - начальник відділу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8B144B2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919</w:t>
            </w:r>
          </w:p>
        </w:tc>
      </w:tr>
      <w:tr w:rsidR="00513644" w14:paraId="21E1BA85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5CAACA4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самостійного управління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B4DC73F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377</w:t>
            </w:r>
          </w:p>
        </w:tc>
      </w:tr>
      <w:tr w:rsidR="00513644" w14:paraId="0CC71FBA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6BBD32E4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самостійного управління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45645F8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513644" w14:paraId="6E557977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4E18D3DF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самостійного відділу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984FFC9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052</w:t>
            </w:r>
          </w:p>
        </w:tc>
      </w:tr>
      <w:tr w:rsidR="00513644" w14:paraId="3C2039B3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6021B3F4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самостійного відділу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8017CDF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342</w:t>
            </w:r>
          </w:p>
        </w:tc>
      </w:tr>
      <w:tr w:rsidR="00513644" w14:paraId="228A5135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3B5254D4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самостійного сектору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08D29D2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752</w:t>
            </w:r>
          </w:p>
        </w:tc>
      </w:tr>
      <w:tr w:rsidR="00513644" w14:paraId="75E21DCE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F5A11A8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Завідувач сектору у складі самостійного управління та відділу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D6424BC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513644" w14:paraId="187A502B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7E9E5C0C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відділу в складі управління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C3E2E13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513644" w14:paraId="7538F4CD" w14:textId="77777777" w:rsidTr="004668E6">
        <w:trPr>
          <w:trHeight w:val="40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7623D1E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Заступник начальника відділу в складі управління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ECF63EA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885</w:t>
            </w:r>
          </w:p>
        </w:tc>
      </w:tr>
      <w:tr w:rsidR="00513644" w14:paraId="25045003" w14:textId="77777777" w:rsidTr="004668E6">
        <w:trPr>
          <w:trHeight w:val="3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452C9" w14:textId="77777777" w:rsidR="00513644" w:rsidRPr="00FC520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Професіонали, фахівці, технічні службовці та робітники:</w:t>
            </w:r>
          </w:p>
          <w:p w14:paraId="17B8BBAB" w14:textId="5574C87D" w:rsidR="00513644" w:rsidRPr="00FC520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бухгалтер, економіст, експерт, дизайнер, </w:t>
            </w:r>
            <w:proofErr w:type="spellStart"/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документознавець</w:t>
            </w:r>
            <w:proofErr w:type="spellEnd"/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перекладач, редактор, юрисконсульт, інженер з охорони праці, фахівець з управління проектами та програмами, фахівець з інформаційних технологій, фахівець </w:t>
            </w:r>
            <w:r w:rsidR="00C62D8F"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зі</w:t>
            </w: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зв’язків</w:t>
            </w:r>
            <w:proofErr w:type="spellEnd"/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громадськістю </w:t>
            </w:r>
            <w:r w:rsidR="00C62D8F"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пресою</w:t>
            </w:r>
            <w:r w:rsidR="00C62D8F"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інші фахівці та професіонали</w:t>
            </w:r>
          </w:p>
        </w:tc>
      </w:tr>
      <w:tr w:rsidR="00513644" w14:paraId="41C124E2" w14:textId="77777777" w:rsidTr="004668E6">
        <w:trPr>
          <w:trHeight w:val="3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317E421B" w14:textId="28736163" w:rsidR="00513644" w:rsidRPr="00FC5204" w:rsidRDefault="00A97EEF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513644"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ровідний</w:t>
            </w:r>
            <w:r w:rsidR="00C62D8F"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3BAD66E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473</w:t>
            </w:r>
          </w:p>
        </w:tc>
      </w:tr>
      <w:tr w:rsidR="00513644" w14:paraId="545934D5" w14:textId="77777777" w:rsidTr="004668E6">
        <w:trPr>
          <w:trHeight w:val="3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29B0D3A9" w14:textId="77777777" w:rsidR="00513644" w:rsidRPr="00FC520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1 категорії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FB4C0E6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</w:tr>
      <w:tr w:rsidR="00513644" w14:paraId="3BC0AAA2" w14:textId="77777777" w:rsidTr="004668E6">
        <w:trPr>
          <w:trHeight w:val="3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7D4CC430" w14:textId="77777777" w:rsidR="00513644" w:rsidRPr="00FC520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204">
              <w:rPr>
                <w:rFonts w:ascii="Times New Roman" w:eastAsia="Times New Roman" w:hAnsi="Times New Roman" w:cs="Times New Roman"/>
                <w:sz w:val="26"/>
                <w:szCs w:val="26"/>
              </w:rPr>
              <w:t>2 категорії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50F6C76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910</w:t>
            </w:r>
          </w:p>
        </w:tc>
      </w:tr>
      <w:tr w:rsidR="00513644" w14:paraId="3C107493" w14:textId="77777777" w:rsidTr="004668E6">
        <w:trPr>
          <w:trHeight w:val="3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695ED26E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категорії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5BBAE09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</w:t>
            </w:r>
          </w:p>
        </w:tc>
      </w:tr>
      <w:tr w:rsidR="00513644" w14:paraId="3F4D182C" w14:textId="77777777" w:rsidTr="004668E6">
        <w:trPr>
          <w:trHeight w:val="30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5E54F50E" w14:textId="77777777" w:rsidR="00513644" w:rsidRDefault="00513644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7C4A0920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585</w:t>
            </w:r>
          </w:p>
        </w:tc>
      </w:tr>
      <w:tr w:rsidR="00513644" w14:paraId="480D4D81" w14:textId="77777777" w:rsidTr="004668E6">
        <w:trPr>
          <w:trHeight w:val="1035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14:paraId="0BA51A18" w14:textId="12E0CE47" w:rsidR="00513644" w:rsidRDefault="00A97EEF" w:rsidP="004668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3A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513644" w:rsidRPr="00D763A7">
              <w:rPr>
                <w:rFonts w:ascii="Times New Roman" w:eastAsia="Times New Roman" w:hAnsi="Times New Roman" w:cs="Times New Roman"/>
                <w:sz w:val="26"/>
                <w:szCs w:val="26"/>
              </w:rPr>
              <w:t>хоронець,</w:t>
            </w:r>
            <w:r w:rsidR="00962421" w:rsidRPr="00D763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13644" w:rsidRPr="00D763A7">
              <w:rPr>
                <w:rFonts w:ascii="Times New Roman" w:eastAsia="Times New Roman" w:hAnsi="Times New Roman" w:cs="Times New Roman"/>
                <w:sz w:val="26"/>
                <w:szCs w:val="26"/>
              </w:rPr>
              <w:t>двірник</w:t>
            </w:r>
            <w:r w:rsidR="00513644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прибиральник службових приміщень, підсобний робітник, водій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7E6B07B" w14:textId="77777777" w:rsidR="00513644" w:rsidRDefault="00CE70E6" w:rsidP="004668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26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</w:tr>
    </w:tbl>
    <w:p w14:paraId="41631A24" w14:textId="4270CABA" w:rsidR="001700B6" w:rsidRDefault="00B17BF9">
      <w:pPr>
        <w:shd w:val="clear" w:color="auto" w:fill="FFFFFF"/>
        <w:spacing w:after="12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___</w:t>
      </w:r>
      <w:r w:rsidR="00C62D8F">
        <w:rPr>
          <w:rFonts w:ascii="Times New Roman" w:eastAsia="Times New Roman" w:hAnsi="Times New Roman" w:cs="Times New Roman"/>
          <w:color w:val="333333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_______________________</w:t>
      </w:r>
    </w:p>
    <w:sectPr w:rsidR="001700B6" w:rsidSect="004E2C09">
      <w:headerReference w:type="default" r:id="rId8"/>
      <w:pgSz w:w="11906" w:h="16838"/>
      <w:pgMar w:top="1134" w:right="70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6397" w14:textId="77777777" w:rsidR="00BA60B3" w:rsidRDefault="00BA60B3" w:rsidP="00FD5C0B">
      <w:pPr>
        <w:spacing w:after="0" w:line="240" w:lineRule="auto"/>
      </w:pPr>
      <w:r>
        <w:separator/>
      </w:r>
    </w:p>
  </w:endnote>
  <w:endnote w:type="continuationSeparator" w:id="0">
    <w:p w14:paraId="278D028B" w14:textId="77777777" w:rsidR="00BA60B3" w:rsidRDefault="00BA60B3" w:rsidP="00FD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B9CD" w14:textId="77777777" w:rsidR="00BA60B3" w:rsidRDefault="00BA60B3" w:rsidP="00FD5C0B">
      <w:pPr>
        <w:spacing w:after="0" w:line="240" w:lineRule="auto"/>
      </w:pPr>
      <w:r>
        <w:separator/>
      </w:r>
    </w:p>
  </w:footnote>
  <w:footnote w:type="continuationSeparator" w:id="0">
    <w:p w14:paraId="05D56A7E" w14:textId="77777777" w:rsidR="00BA60B3" w:rsidRDefault="00BA60B3" w:rsidP="00FD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438002"/>
      <w:docPartObj>
        <w:docPartGallery w:val="Page Numbers (Top of Page)"/>
        <w:docPartUnique/>
      </w:docPartObj>
    </w:sdtPr>
    <w:sdtEndPr/>
    <w:sdtContent>
      <w:p w14:paraId="720FF040" w14:textId="77777777" w:rsidR="00FD5C0B" w:rsidRDefault="00FD5C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7F">
          <w:rPr>
            <w:noProof/>
          </w:rPr>
          <w:t>3</w:t>
        </w:r>
        <w:r>
          <w:fldChar w:fldCharType="end"/>
        </w:r>
      </w:p>
    </w:sdtContent>
  </w:sdt>
  <w:p w14:paraId="6880C5F4" w14:textId="77777777" w:rsidR="00FD5C0B" w:rsidRDefault="00FD5C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B6"/>
    <w:rsid w:val="000B546A"/>
    <w:rsid w:val="001700B6"/>
    <w:rsid w:val="00172A11"/>
    <w:rsid w:val="001908F3"/>
    <w:rsid w:val="001B6740"/>
    <w:rsid w:val="001F5B8E"/>
    <w:rsid w:val="0027628F"/>
    <w:rsid w:val="003847DE"/>
    <w:rsid w:val="003A374C"/>
    <w:rsid w:val="003D7E39"/>
    <w:rsid w:val="003E7684"/>
    <w:rsid w:val="004117DF"/>
    <w:rsid w:val="004E2C09"/>
    <w:rsid w:val="004F290F"/>
    <w:rsid w:val="00513644"/>
    <w:rsid w:val="006B563A"/>
    <w:rsid w:val="006F2F41"/>
    <w:rsid w:val="00754122"/>
    <w:rsid w:val="00755DF1"/>
    <w:rsid w:val="00767881"/>
    <w:rsid w:val="008041A7"/>
    <w:rsid w:val="00896BCB"/>
    <w:rsid w:val="00962421"/>
    <w:rsid w:val="00980875"/>
    <w:rsid w:val="009E2264"/>
    <w:rsid w:val="00A03470"/>
    <w:rsid w:val="00A97EEF"/>
    <w:rsid w:val="00B03482"/>
    <w:rsid w:val="00B17BF9"/>
    <w:rsid w:val="00BA60B3"/>
    <w:rsid w:val="00BD2DF2"/>
    <w:rsid w:val="00BE767F"/>
    <w:rsid w:val="00BF59B8"/>
    <w:rsid w:val="00C226DE"/>
    <w:rsid w:val="00C62D8F"/>
    <w:rsid w:val="00CD2ABF"/>
    <w:rsid w:val="00CE70E6"/>
    <w:rsid w:val="00D13F74"/>
    <w:rsid w:val="00D21EA8"/>
    <w:rsid w:val="00D267C2"/>
    <w:rsid w:val="00D63910"/>
    <w:rsid w:val="00D763A7"/>
    <w:rsid w:val="00E866DA"/>
    <w:rsid w:val="00F473BD"/>
    <w:rsid w:val="00FC5204"/>
    <w:rsid w:val="00FD5AD8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D4C"/>
  <w15:docId w15:val="{00389F52-1B48-4A5F-AD91-8DBE889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B1F9A"/>
  </w:style>
  <w:style w:type="paragraph" w:customStyle="1" w:styleId="rvps18">
    <w:name w:val="rvps18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1F9A"/>
    <w:rPr>
      <w:color w:val="0000FF"/>
      <w:u w:val="single"/>
    </w:rPr>
  </w:style>
  <w:style w:type="paragraph" w:customStyle="1" w:styleId="rvps2">
    <w:name w:val="rvps2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4B1F9A"/>
  </w:style>
  <w:style w:type="character" w:customStyle="1" w:styleId="rvts46">
    <w:name w:val="rvts46"/>
    <w:basedOn w:val="a0"/>
    <w:rsid w:val="004B1F9A"/>
  </w:style>
  <w:style w:type="paragraph" w:customStyle="1" w:styleId="rvps4">
    <w:name w:val="rvps4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4B1F9A"/>
  </w:style>
  <w:style w:type="paragraph" w:customStyle="1" w:styleId="rvps15">
    <w:name w:val="rvps15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4B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FD5C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5C0B"/>
  </w:style>
  <w:style w:type="paragraph" w:styleId="aa">
    <w:name w:val="footer"/>
    <w:basedOn w:val="a"/>
    <w:link w:val="ab"/>
    <w:uiPriority w:val="99"/>
    <w:unhideWhenUsed/>
    <w:rsid w:val="00FD5C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C0B"/>
  </w:style>
  <w:style w:type="paragraph" w:styleId="ac">
    <w:name w:val="Balloon Text"/>
    <w:basedOn w:val="a"/>
    <w:link w:val="ad"/>
    <w:uiPriority w:val="99"/>
    <w:semiHidden/>
    <w:unhideWhenUsed/>
    <w:rsid w:val="006F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F41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A97EEF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3E7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76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68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76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6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298-2002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6DM1qFktklIcyTwhMj6ZE3Exg==">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Kravchenko</dc:creator>
  <cp:lastModifiedBy>Alesia Kravchenko</cp:lastModifiedBy>
  <cp:revision>4</cp:revision>
  <cp:lastPrinted>2022-08-27T15:45:00Z</cp:lastPrinted>
  <dcterms:created xsi:type="dcterms:W3CDTF">2022-08-27T14:54:00Z</dcterms:created>
  <dcterms:modified xsi:type="dcterms:W3CDTF">2022-08-27T15:45:00Z</dcterms:modified>
</cp:coreProperties>
</file>