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F87754" w14:textId="77777777" w:rsidR="00194887" w:rsidRPr="00FE55C7" w:rsidRDefault="00212ED3" w:rsidP="00212ED3">
      <w:pPr>
        <w:shd w:val="clear" w:color="auto" w:fill="FFFFFF"/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  <w:r w:rsidRPr="00212ED3">
        <w:rPr>
          <w:rFonts w:ascii="Times New Roman" w:hAnsi="Times New Roman"/>
          <w:b/>
          <w:color w:val="000000"/>
          <w:sz w:val="28"/>
          <w:szCs w:val="28"/>
          <w:lang w:val="uk-UA"/>
        </w:rPr>
        <w:t>ПРОЄКТ</w:t>
      </w:r>
      <w:r>
        <w:rPr>
          <w:rFonts w:ascii="Times New Roman" w:hAnsi="Times New Roman"/>
          <w:color w:val="000000"/>
          <w:lang w:val="uk-UA"/>
        </w:rPr>
        <w:t xml:space="preserve">                                                                                                                                    </w:t>
      </w:r>
      <w:r w:rsidR="001B3159">
        <w:rPr>
          <w:rFonts w:ascii="Times New Roman" w:hAnsi="Times New Roman"/>
          <w:color w:val="000000"/>
          <w:lang w:val="uk-UA"/>
        </w:rPr>
        <w:t xml:space="preserve">      </w:t>
      </w:r>
      <w:r w:rsidR="00194887" w:rsidRPr="00FE55C7">
        <w:rPr>
          <w:rFonts w:ascii="Times New Roman" w:hAnsi="Times New Roman"/>
          <w:color w:val="000000"/>
          <w:lang w:val="uk-UA"/>
        </w:rPr>
        <w:t xml:space="preserve">Додаток </w:t>
      </w:r>
      <w:r w:rsidR="00B27FDE" w:rsidRPr="00FE55C7">
        <w:rPr>
          <w:rFonts w:ascii="Times New Roman" w:hAnsi="Times New Roman"/>
          <w:color w:val="000000"/>
          <w:lang w:val="uk-UA"/>
        </w:rPr>
        <w:t>1</w:t>
      </w:r>
      <w:r w:rsidR="00194887" w:rsidRPr="00FE55C7">
        <w:rPr>
          <w:rFonts w:ascii="Times New Roman" w:hAnsi="Times New Roman"/>
          <w:color w:val="000000"/>
          <w:lang w:val="uk-UA"/>
        </w:rPr>
        <w:t xml:space="preserve"> </w:t>
      </w:r>
    </w:p>
    <w:p w14:paraId="2106A776" w14:textId="77777777" w:rsidR="00FA28D0" w:rsidRPr="00FE55C7" w:rsidRDefault="00194887" w:rsidP="00B120BE">
      <w:pPr>
        <w:shd w:val="clear" w:color="auto" w:fill="FFFFFF"/>
        <w:spacing w:after="0" w:line="240" w:lineRule="auto"/>
        <w:ind w:left="8789"/>
        <w:jc w:val="both"/>
        <w:rPr>
          <w:rFonts w:ascii="Times New Roman" w:hAnsi="Times New Roman"/>
          <w:color w:val="000000"/>
          <w:lang w:val="uk-UA"/>
        </w:rPr>
      </w:pPr>
      <w:r w:rsidRPr="00FE55C7">
        <w:rPr>
          <w:rFonts w:ascii="Times New Roman" w:hAnsi="Times New Roman"/>
          <w:color w:val="000000"/>
          <w:lang w:val="uk-UA"/>
        </w:rPr>
        <w:t xml:space="preserve">до Антикорупційної програми </w:t>
      </w:r>
    </w:p>
    <w:p w14:paraId="17531A75" w14:textId="77777777" w:rsidR="00194887" w:rsidRPr="00FE55C7" w:rsidRDefault="000D2D8E" w:rsidP="00B120BE">
      <w:pPr>
        <w:shd w:val="clear" w:color="auto" w:fill="FFFFFF"/>
        <w:spacing w:after="0" w:line="240" w:lineRule="auto"/>
        <w:ind w:left="8789"/>
        <w:jc w:val="both"/>
        <w:rPr>
          <w:rFonts w:ascii="Times New Roman" w:hAnsi="Times New Roman"/>
          <w:color w:val="000000"/>
          <w:lang w:val="uk-UA"/>
        </w:rPr>
      </w:pPr>
      <w:r>
        <w:rPr>
          <w:rFonts w:ascii="Times New Roman" w:hAnsi="Times New Roman"/>
          <w:color w:val="000000"/>
          <w:lang w:val="uk-UA"/>
        </w:rPr>
        <w:t>Міністерства молоді та спорту</w:t>
      </w:r>
      <w:r w:rsidR="00FA28D0" w:rsidRPr="00FE55C7">
        <w:rPr>
          <w:rFonts w:ascii="Times New Roman" w:hAnsi="Times New Roman"/>
          <w:color w:val="000000"/>
          <w:lang w:val="uk-UA"/>
        </w:rPr>
        <w:t xml:space="preserve"> України</w:t>
      </w:r>
    </w:p>
    <w:p w14:paraId="6A2AC402" w14:textId="77777777" w:rsidR="00194887" w:rsidRPr="00FE55C7" w:rsidRDefault="001B4AE4" w:rsidP="00B120BE">
      <w:pPr>
        <w:shd w:val="clear" w:color="auto" w:fill="FFFFFF"/>
        <w:spacing w:after="0" w:line="240" w:lineRule="auto"/>
        <w:ind w:left="8789"/>
        <w:jc w:val="both"/>
        <w:rPr>
          <w:rFonts w:ascii="Times New Roman" w:hAnsi="Times New Roman"/>
          <w:color w:val="000000"/>
          <w:lang w:val="uk-UA"/>
        </w:rPr>
      </w:pPr>
      <w:r w:rsidRPr="00FE55C7">
        <w:rPr>
          <w:rFonts w:ascii="Times New Roman" w:hAnsi="Times New Roman"/>
          <w:color w:val="000000"/>
          <w:lang w:val="uk-UA"/>
        </w:rPr>
        <w:t>на 202</w:t>
      </w:r>
      <w:r w:rsidR="00B27FDE" w:rsidRPr="00FE55C7">
        <w:rPr>
          <w:rFonts w:ascii="Times New Roman" w:hAnsi="Times New Roman"/>
          <w:color w:val="000000"/>
          <w:lang w:val="uk-UA"/>
        </w:rPr>
        <w:t>3</w:t>
      </w:r>
      <w:r w:rsidRPr="00FE55C7">
        <w:rPr>
          <w:rFonts w:ascii="Times New Roman" w:hAnsi="Times New Roman"/>
          <w:color w:val="000000"/>
          <w:lang w:val="uk-UA"/>
        </w:rPr>
        <w:t>–202</w:t>
      </w:r>
      <w:r w:rsidR="00D354F8" w:rsidRPr="00FE55C7">
        <w:rPr>
          <w:rFonts w:ascii="Times New Roman" w:hAnsi="Times New Roman"/>
          <w:color w:val="000000"/>
          <w:lang w:val="uk-UA"/>
        </w:rPr>
        <w:t>5</w:t>
      </w:r>
      <w:r w:rsidRPr="00FE55C7">
        <w:rPr>
          <w:rFonts w:ascii="Times New Roman" w:hAnsi="Times New Roman"/>
          <w:color w:val="000000"/>
          <w:lang w:val="uk-UA"/>
        </w:rPr>
        <w:t xml:space="preserve"> роки</w:t>
      </w:r>
    </w:p>
    <w:p w14:paraId="05AE61D6" w14:textId="77777777" w:rsidR="00786E56" w:rsidRPr="00FE55C7" w:rsidRDefault="00786E56" w:rsidP="00CF5E39">
      <w:pPr>
        <w:shd w:val="clear" w:color="auto" w:fill="FFFFFF"/>
        <w:spacing w:after="0" w:line="240" w:lineRule="auto"/>
        <w:jc w:val="right"/>
        <w:rPr>
          <w:rFonts w:ascii="Times New Roman" w:hAnsi="Times New Roman"/>
          <w:color w:val="000000"/>
          <w:lang w:val="uk-UA"/>
        </w:rPr>
      </w:pPr>
    </w:p>
    <w:p w14:paraId="0DEC11CE" w14:textId="660FF887" w:rsidR="00161BDE" w:rsidRDefault="00DD5A35" w:rsidP="00DD5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bookmarkStart w:id="0" w:name="_Hlk134172488"/>
      <w:r w:rsidRPr="00DD5A35">
        <w:rPr>
          <w:rFonts w:ascii="Times New Roman" w:hAnsi="Times New Roman"/>
          <w:b/>
          <w:sz w:val="28"/>
          <w:szCs w:val="28"/>
          <w:lang w:val="uk-UA"/>
        </w:rPr>
        <w:t>Заходи з реалізації засад загальної відомчої політики щодо запобігання та протидії корупції</w:t>
      </w:r>
      <w:bookmarkEnd w:id="0"/>
      <w:r w:rsidRPr="00DD5A3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  <w:r w:rsidR="000D2D8E">
        <w:rPr>
          <w:rFonts w:ascii="Times New Roman" w:hAnsi="Times New Roman"/>
          <w:b/>
          <w:color w:val="000000"/>
          <w:sz w:val="28"/>
          <w:szCs w:val="28"/>
          <w:lang w:val="uk-UA"/>
        </w:rPr>
        <w:t>Мін</w:t>
      </w:r>
      <w:r w:rsidR="001B3159">
        <w:rPr>
          <w:rFonts w:ascii="Times New Roman" w:hAnsi="Times New Roman"/>
          <w:b/>
          <w:color w:val="000000"/>
          <w:sz w:val="28"/>
          <w:szCs w:val="28"/>
          <w:lang w:val="uk-UA"/>
        </w:rPr>
        <w:t>і</w:t>
      </w:r>
      <w:r w:rsidR="000D2D8E">
        <w:rPr>
          <w:rFonts w:ascii="Times New Roman" w:hAnsi="Times New Roman"/>
          <w:b/>
          <w:color w:val="000000"/>
          <w:sz w:val="28"/>
          <w:szCs w:val="28"/>
          <w:lang w:val="uk-UA"/>
        </w:rPr>
        <w:t>стерства молоді та спорту</w:t>
      </w:r>
      <w:r w:rsidR="00194887" w:rsidRPr="00DD5A3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України</w:t>
      </w:r>
      <w:r w:rsidRPr="00DD5A35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</w:t>
      </w:r>
    </w:p>
    <w:p w14:paraId="3473D51E" w14:textId="77777777" w:rsidR="000D2D8E" w:rsidRPr="00FE55C7" w:rsidRDefault="000D2D8E" w:rsidP="00DD5A35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color w:val="000000"/>
          <w:lang w:val="uk-UA"/>
        </w:rPr>
      </w:pPr>
    </w:p>
    <w:tbl>
      <w:tblPr>
        <w:tblpPr w:leftFromText="180" w:rightFromText="180" w:vertAnchor="text" w:tblpX="-318" w:tblpY="1"/>
        <w:tblOverlap w:val="never"/>
        <w:tblW w:w="154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07"/>
        <w:gridCol w:w="1983"/>
        <w:gridCol w:w="1703"/>
        <w:gridCol w:w="1703"/>
        <w:gridCol w:w="1703"/>
        <w:gridCol w:w="2409"/>
        <w:gridCol w:w="2125"/>
        <w:gridCol w:w="2019"/>
      </w:tblGrid>
      <w:tr w:rsidR="0056395F" w:rsidRPr="00FE55C7" w14:paraId="06D6F360" w14:textId="77777777" w:rsidTr="00B436F4">
        <w:trPr>
          <w:trHeight w:val="511"/>
        </w:trPr>
        <w:tc>
          <w:tcPr>
            <w:tcW w:w="1807" w:type="dxa"/>
            <w:vMerge w:val="restart"/>
            <w:vAlign w:val="center"/>
          </w:tcPr>
          <w:p w14:paraId="5AC3AC19" w14:textId="77777777" w:rsidR="0056395F" w:rsidRPr="00FE55C7" w:rsidRDefault="00EA43EB" w:rsidP="00915243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 xml:space="preserve">Найменування </w:t>
            </w:r>
            <w:r w:rsidR="0056395F"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завдання</w:t>
            </w:r>
          </w:p>
        </w:tc>
        <w:tc>
          <w:tcPr>
            <w:tcW w:w="1983" w:type="dxa"/>
            <w:vMerge w:val="restart"/>
            <w:vAlign w:val="center"/>
          </w:tcPr>
          <w:p w14:paraId="1FAE30DF" w14:textId="77777777" w:rsidR="0056395F" w:rsidRPr="00FE55C7" w:rsidRDefault="0056395F" w:rsidP="00D2073A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Зміст заходу</w:t>
            </w:r>
          </w:p>
        </w:tc>
        <w:tc>
          <w:tcPr>
            <w:tcW w:w="5109" w:type="dxa"/>
            <w:gridSpan w:val="3"/>
            <w:vAlign w:val="center"/>
          </w:tcPr>
          <w:p w14:paraId="7895A32A" w14:textId="77777777" w:rsidR="0056395F" w:rsidRPr="00FE55C7" w:rsidRDefault="0056395F" w:rsidP="00D207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Строк виконання</w:t>
            </w:r>
          </w:p>
        </w:tc>
        <w:tc>
          <w:tcPr>
            <w:tcW w:w="2409" w:type="dxa"/>
            <w:vMerge w:val="restart"/>
            <w:vAlign w:val="center"/>
          </w:tcPr>
          <w:p w14:paraId="1FA17F64" w14:textId="77777777" w:rsidR="0056395F" w:rsidRPr="00FE55C7" w:rsidRDefault="0056395F" w:rsidP="00236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Відповідальний за виконання</w:t>
            </w:r>
          </w:p>
        </w:tc>
        <w:tc>
          <w:tcPr>
            <w:tcW w:w="2125" w:type="dxa"/>
            <w:vMerge w:val="restart"/>
            <w:vAlign w:val="center"/>
          </w:tcPr>
          <w:p w14:paraId="11A0DFFF" w14:textId="77777777" w:rsidR="0056395F" w:rsidRPr="00FE55C7" w:rsidRDefault="0056395F" w:rsidP="00D2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Індикатор виконання (очікуваний результат)</w:t>
            </w:r>
          </w:p>
        </w:tc>
        <w:tc>
          <w:tcPr>
            <w:tcW w:w="2019" w:type="dxa"/>
            <w:vMerge w:val="restart"/>
            <w:vAlign w:val="center"/>
          </w:tcPr>
          <w:p w14:paraId="63BDE3BF" w14:textId="77777777" w:rsidR="0056395F" w:rsidRPr="00FE55C7" w:rsidRDefault="0056395F" w:rsidP="00D2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Джерела фінансування</w:t>
            </w:r>
          </w:p>
        </w:tc>
      </w:tr>
      <w:tr w:rsidR="00D2073A" w:rsidRPr="00FE55C7" w14:paraId="68D65D44" w14:textId="77777777" w:rsidTr="00B436F4">
        <w:tc>
          <w:tcPr>
            <w:tcW w:w="1807" w:type="dxa"/>
            <w:vMerge/>
            <w:vAlign w:val="center"/>
          </w:tcPr>
          <w:p w14:paraId="7F436D4F" w14:textId="77777777" w:rsidR="0056395F" w:rsidRPr="00FE55C7" w:rsidRDefault="0056395F" w:rsidP="00915243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Merge/>
            <w:vAlign w:val="center"/>
          </w:tcPr>
          <w:p w14:paraId="58C55BD2" w14:textId="77777777" w:rsidR="0056395F" w:rsidRPr="00FE55C7" w:rsidRDefault="0056395F" w:rsidP="00D2073A">
            <w:pPr>
              <w:spacing w:after="0" w:line="240" w:lineRule="auto"/>
              <w:ind w:left="-93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3" w:type="dxa"/>
            <w:vAlign w:val="center"/>
          </w:tcPr>
          <w:p w14:paraId="26606553" w14:textId="77777777" w:rsidR="0056395F" w:rsidRPr="00FE55C7" w:rsidRDefault="0056395F" w:rsidP="00D2073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lang w:val="uk-UA"/>
              </w:rPr>
              <w:t>2023</w:t>
            </w:r>
          </w:p>
        </w:tc>
        <w:tc>
          <w:tcPr>
            <w:tcW w:w="1703" w:type="dxa"/>
            <w:vAlign w:val="center"/>
          </w:tcPr>
          <w:p w14:paraId="5B1BF96B" w14:textId="77777777" w:rsidR="0056395F" w:rsidRPr="00FE55C7" w:rsidRDefault="0056395F" w:rsidP="00D2073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lang w:val="uk-UA"/>
              </w:rPr>
              <w:t>2024</w:t>
            </w:r>
          </w:p>
        </w:tc>
        <w:tc>
          <w:tcPr>
            <w:tcW w:w="1703" w:type="dxa"/>
            <w:vAlign w:val="center"/>
          </w:tcPr>
          <w:p w14:paraId="5B3C56A9" w14:textId="77777777" w:rsidR="0056395F" w:rsidRPr="00FE55C7" w:rsidRDefault="00D2073A" w:rsidP="00D2073A">
            <w:pPr>
              <w:spacing w:after="0" w:line="240" w:lineRule="auto"/>
              <w:jc w:val="center"/>
              <w:rPr>
                <w:rFonts w:ascii="Times New Roman" w:hAnsi="Times New Roman"/>
                <w:b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lang w:val="uk-UA"/>
              </w:rPr>
              <w:t>2025</w:t>
            </w:r>
          </w:p>
        </w:tc>
        <w:tc>
          <w:tcPr>
            <w:tcW w:w="2409" w:type="dxa"/>
            <w:vMerge/>
            <w:vAlign w:val="center"/>
          </w:tcPr>
          <w:p w14:paraId="34D5749A" w14:textId="77777777" w:rsidR="0056395F" w:rsidRPr="00FE55C7" w:rsidRDefault="0056395F" w:rsidP="00236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25" w:type="dxa"/>
            <w:vMerge/>
            <w:vAlign w:val="center"/>
          </w:tcPr>
          <w:p w14:paraId="7BE6FE4D" w14:textId="77777777" w:rsidR="0056395F" w:rsidRPr="00FE55C7" w:rsidRDefault="0056395F" w:rsidP="00D2073A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019" w:type="dxa"/>
            <w:vMerge/>
            <w:vAlign w:val="center"/>
          </w:tcPr>
          <w:p w14:paraId="67B6BF50" w14:textId="77777777" w:rsidR="0056395F" w:rsidRPr="00FE55C7" w:rsidRDefault="0056395F" w:rsidP="00D2073A">
            <w:pPr>
              <w:spacing w:after="0" w:line="240" w:lineRule="auto"/>
              <w:rPr>
                <w:rFonts w:ascii="Times New Roman" w:hAnsi="Times New Roman"/>
                <w:color w:val="000000"/>
                <w:lang w:val="uk-UA"/>
              </w:rPr>
            </w:pPr>
          </w:p>
        </w:tc>
      </w:tr>
      <w:tr w:rsidR="00D2073A" w:rsidRPr="00FE55C7" w14:paraId="5D764F57" w14:textId="77777777" w:rsidTr="00B436F4">
        <w:tc>
          <w:tcPr>
            <w:tcW w:w="1807" w:type="dxa"/>
            <w:vAlign w:val="center"/>
          </w:tcPr>
          <w:p w14:paraId="02C4E78D" w14:textId="77777777" w:rsidR="0056395F" w:rsidRPr="00FE55C7" w:rsidRDefault="0056395F" w:rsidP="002679C2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1</w:t>
            </w:r>
          </w:p>
        </w:tc>
        <w:tc>
          <w:tcPr>
            <w:tcW w:w="1983" w:type="dxa"/>
            <w:vAlign w:val="center"/>
          </w:tcPr>
          <w:p w14:paraId="56F3CAA3" w14:textId="77777777" w:rsidR="0056395F" w:rsidRPr="00FE55C7" w:rsidRDefault="0056395F" w:rsidP="00D2073A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2</w:t>
            </w:r>
          </w:p>
        </w:tc>
        <w:tc>
          <w:tcPr>
            <w:tcW w:w="1703" w:type="dxa"/>
            <w:vAlign w:val="center"/>
          </w:tcPr>
          <w:p w14:paraId="61B1B4D1" w14:textId="77777777" w:rsidR="0056395F" w:rsidRPr="00FE55C7" w:rsidRDefault="0056395F" w:rsidP="00D2073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3</w:t>
            </w:r>
          </w:p>
        </w:tc>
        <w:tc>
          <w:tcPr>
            <w:tcW w:w="1703" w:type="dxa"/>
            <w:vAlign w:val="center"/>
          </w:tcPr>
          <w:p w14:paraId="7972B274" w14:textId="77777777" w:rsidR="0056395F" w:rsidRPr="00FE55C7" w:rsidRDefault="0056395F" w:rsidP="00D2073A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4</w:t>
            </w:r>
          </w:p>
        </w:tc>
        <w:tc>
          <w:tcPr>
            <w:tcW w:w="1703" w:type="dxa"/>
          </w:tcPr>
          <w:p w14:paraId="403507FF" w14:textId="77777777" w:rsidR="0056395F" w:rsidRPr="00FE55C7" w:rsidRDefault="00EA43EB" w:rsidP="00D2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5</w:t>
            </w:r>
          </w:p>
        </w:tc>
        <w:tc>
          <w:tcPr>
            <w:tcW w:w="2409" w:type="dxa"/>
            <w:vAlign w:val="center"/>
          </w:tcPr>
          <w:p w14:paraId="4D80A537" w14:textId="77777777" w:rsidR="0056395F" w:rsidRPr="00FE55C7" w:rsidRDefault="00EA43EB" w:rsidP="00236C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6</w:t>
            </w:r>
          </w:p>
        </w:tc>
        <w:tc>
          <w:tcPr>
            <w:tcW w:w="2125" w:type="dxa"/>
            <w:vAlign w:val="center"/>
          </w:tcPr>
          <w:p w14:paraId="5B4F182E" w14:textId="77777777" w:rsidR="0056395F" w:rsidRPr="00FE55C7" w:rsidRDefault="00EA43EB" w:rsidP="00D2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7</w:t>
            </w:r>
          </w:p>
        </w:tc>
        <w:tc>
          <w:tcPr>
            <w:tcW w:w="2019" w:type="dxa"/>
            <w:vAlign w:val="center"/>
          </w:tcPr>
          <w:p w14:paraId="045F7774" w14:textId="77777777" w:rsidR="0056395F" w:rsidRPr="00FE55C7" w:rsidRDefault="00EA43EB" w:rsidP="00D2073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t>8</w:t>
            </w:r>
          </w:p>
        </w:tc>
      </w:tr>
      <w:tr w:rsidR="00D2073A" w:rsidRPr="00FE55C7" w14:paraId="7A7376C9" w14:textId="77777777" w:rsidTr="00CC08E4">
        <w:trPr>
          <w:trHeight w:val="432"/>
        </w:trPr>
        <w:tc>
          <w:tcPr>
            <w:tcW w:w="15452" w:type="dxa"/>
            <w:gridSpan w:val="8"/>
          </w:tcPr>
          <w:p w14:paraId="1ECEB145" w14:textId="77777777" w:rsidR="00D2073A" w:rsidRPr="00FE55C7" w:rsidRDefault="00D2073A" w:rsidP="003F5B55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DD5A35">
              <w:rPr>
                <w:rStyle w:val="a5"/>
                <w:rFonts w:ascii="Times New Roman" w:hAnsi="Times New Roman"/>
                <w:b/>
                <w:color w:val="000000"/>
                <w:lang w:val="uk-UA"/>
              </w:rPr>
              <w:t>І. З</w:t>
            </w:r>
            <w:r w:rsidRPr="00DD5A35">
              <w:rPr>
                <w:rStyle w:val="rvts0"/>
                <w:rFonts w:ascii="Times New Roman" w:hAnsi="Times New Roman"/>
                <w:b/>
                <w:color w:val="000000"/>
                <w:lang w:val="uk-UA"/>
              </w:rPr>
              <w:t>абезпечення системного підходу до запобігання і протидії корупції, правове регулювання відносин</w:t>
            </w:r>
          </w:p>
        </w:tc>
      </w:tr>
      <w:tr w:rsidR="00D2073A" w:rsidRPr="00FE55C7" w14:paraId="7C96E2B0" w14:textId="77777777" w:rsidTr="00B436F4">
        <w:tc>
          <w:tcPr>
            <w:tcW w:w="1807" w:type="dxa"/>
            <w:vMerge w:val="restart"/>
            <w:vAlign w:val="center"/>
          </w:tcPr>
          <w:p w14:paraId="3AA0EB3D" w14:textId="77777777" w:rsidR="0056395F" w:rsidRPr="00FE55C7" w:rsidRDefault="0056395F" w:rsidP="00844F9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1. Здійснення організаційн</w:t>
            </w:r>
            <w:r w:rsidR="00844F95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о-практичних</w:t>
            </w: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заходів щодо запобігання і протидії корупції</w:t>
            </w:r>
          </w:p>
        </w:tc>
        <w:tc>
          <w:tcPr>
            <w:tcW w:w="1983" w:type="dxa"/>
            <w:vAlign w:val="center"/>
          </w:tcPr>
          <w:p w14:paraId="4A6D647E" w14:textId="77777777" w:rsidR="0056395F" w:rsidRPr="00DD5A35" w:rsidRDefault="0056395F" w:rsidP="00F17AFC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1) </w:t>
            </w:r>
            <w:proofErr w:type="spellStart"/>
            <w:r w:rsidR="00837F7E" w:rsidRPr="00DD5A35">
              <w:rPr>
                <w:rFonts w:ascii="Times New Roman" w:hAnsi="Times New Roman"/>
                <w:color w:val="000000"/>
                <w:spacing w:val="-1"/>
              </w:rPr>
              <w:t>мон</w:t>
            </w:r>
            <w:proofErr w:type="spellEnd"/>
            <w:r w:rsidR="00695CF0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і</w:t>
            </w:r>
            <w:proofErr w:type="spellStart"/>
            <w:r w:rsidR="00837F7E" w:rsidRPr="00DD5A35">
              <w:rPr>
                <w:rFonts w:ascii="Times New Roman" w:hAnsi="Times New Roman"/>
                <w:color w:val="000000"/>
                <w:spacing w:val="-1"/>
              </w:rPr>
              <w:t>торинг</w:t>
            </w:r>
            <w:proofErr w:type="spellEnd"/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виконання</w:t>
            </w:r>
          </w:p>
          <w:p w14:paraId="61B50DBD" w14:textId="77777777" w:rsidR="0056395F" w:rsidRPr="00660F35" w:rsidRDefault="00660F35" w:rsidP="00F17AFC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highlight w:val="green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Антикорупційної програми </w:t>
            </w:r>
            <w:proofErr w:type="spellStart"/>
            <w:r w:rsidR="000D2D8E">
              <w:rPr>
                <w:rFonts w:ascii="Times New Roman" w:hAnsi="Times New Roman"/>
                <w:color w:val="000000"/>
                <w:lang w:val="uk-UA"/>
              </w:rPr>
              <w:t>Мінмолодьспорту</w:t>
            </w:r>
            <w:proofErr w:type="spellEnd"/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 на 2023–2025 роки (далі – Антикорупційна програма)</w:t>
            </w:r>
          </w:p>
        </w:tc>
        <w:tc>
          <w:tcPr>
            <w:tcW w:w="1703" w:type="dxa"/>
            <w:vAlign w:val="center"/>
          </w:tcPr>
          <w:p w14:paraId="79DCEEF0" w14:textId="77777777" w:rsidR="0056395F" w:rsidRPr="00DD5A35" w:rsidRDefault="00E4797A" w:rsidP="00F17AFC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="00737298" w:rsidRPr="00DD5A35">
              <w:rPr>
                <w:rFonts w:ascii="Times New Roman" w:hAnsi="Times New Roman"/>
                <w:color w:val="000000"/>
                <w:lang w:val="uk-UA"/>
              </w:rPr>
              <w:t xml:space="preserve">о </w:t>
            </w:r>
            <w:r w:rsidR="00F17AFC" w:rsidRPr="00DD5A35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56395F" w:rsidRPr="00DD5A35">
              <w:rPr>
                <w:rFonts w:ascii="Times New Roman" w:hAnsi="Times New Roman"/>
                <w:color w:val="000000"/>
                <w:lang w:val="uk-UA"/>
              </w:rPr>
              <w:t>5 липня</w:t>
            </w:r>
          </w:p>
        </w:tc>
        <w:tc>
          <w:tcPr>
            <w:tcW w:w="1703" w:type="dxa"/>
            <w:vAlign w:val="center"/>
          </w:tcPr>
          <w:p w14:paraId="2BC760E1" w14:textId="77777777" w:rsidR="0056395F" w:rsidRPr="00DD5A35" w:rsidRDefault="00E4797A" w:rsidP="00F17AFC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="00737298" w:rsidRPr="00DD5A35">
              <w:rPr>
                <w:rFonts w:ascii="Times New Roman" w:hAnsi="Times New Roman"/>
                <w:color w:val="000000"/>
                <w:lang w:val="uk-UA"/>
              </w:rPr>
              <w:t xml:space="preserve">о </w:t>
            </w:r>
            <w:r w:rsidR="00F17AFC" w:rsidRPr="00DD5A35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56395F" w:rsidRPr="00DD5A35">
              <w:rPr>
                <w:rFonts w:ascii="Times New Roman" w:hAnsi="Times New Roman"/>
                <w:color w:val="000000"/>
                <w:lang w:val="uk-UA"/>
              </w:rPr>
              <w:t>5 січня</w:t>
            </w:r>
          </w:p>
          <w:p w14:paraId="1ADC5C9A" w14:textId="77777777" w:rsidR="0056395F" w:rsidRPr="00DD5A35" w:rsidRDefault="00E4797A" w:rsidP="00F17AFC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Д</w:t>
            </w:r>
            <w:r w:rsidR="00737298" w:rsidRPr="00DD5A35">
              <w:rPr>
                <w:rFonts w:ascii="Times New Roman" w:hAnsi="Times New Roman"/>
                <w:color w:val="000000"/>
                <w:lang w:val="uk-UA"/>
              </w:rPr>
              <w:t xml:space="preserve">о </w:t>
            </w:r>
            <w:r w:rsidR="00F17AFC" w:rsidRPr="00DD5A35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="0056395F" w:rsidRPr="00DD5A35">
              <w:rPr>
                <w:rFonts w:ascii="Times New Roman" w:hAnsi="Times New Roman"/>
                <w:color w:val="000000"/>
                <w:lang w:val="uk-UA"/>
              </w:rPr>
              <w:t>5 липня</w:t>
            </w:r>
          </w:p>
        </w:tc>
        <w:tc>
          <w:tcPr>
            <w:tcW w:w="1703" w:type="dxa"/>
            <w:vAlign w:val="center"/>
          </w:tcPr>
          <w:p w14:paraId="12D930A7" w14:textId="77777777"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До </w:t>
            </w:r>
            <w:r w:rsidRPr="00DD5A35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t>5 січня</w:t>
            </w:r>
          </w:p>
          <w:p w14:paraId="312C2CB1" w14:textId="77777777" w:rsidR="00737298" w:rsidRPr="00DD5A35" w:rsidRDefault="00DD5A35" w:rsidP="00DD5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До </w:t>
            </w:r>
            <w:r w:rsidRPr="00DD5A35">
              <w:rPr>
                <w:rFonts w:ascii="Times New Roman" w:hAnsi="Times New Roman"/>
                <w:color w:val="000000"/>
                <w:lang w:val="en-US"/>
              </w:rPr>
              <w:t>1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t>5 липня</w:t>
            </w:r>
          </w:p>
        </w:tc>
        <w:tc>
          <w:tcPr>
            <w:tcW w:w="2409" w:type="dxa"/>
            <w:vAlign w:val="center"/>
          </w:tcPr>
          <w:p w14:paraId="06BB5AB8" w14:textId="77777777" w:rsidR="00DD5A35" w:rsidRPr="00DD5A35" w:rsidRDefault="00DD5A35" w:rsidP="00F17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5C940535" w14:textId="77777777" w:rsidR="00DD5A35" w:rsidRPr="00DD5A35" w:rsidRDefault="00DD5A35" w:rsidP="00F17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35989D38" w14:textId="77777777" w:rsidR="00313CA9" w:rsidRPr="00DD5A35" w:rsidRDefault="0056395F" w:rsidP="00F17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Сектор з питань запобігання та виявлення корупції </w:t>
            </w:r>
          </w:p>
          <w:p w14:paraId="3AD43474" w14:textId="77777777" w:rsidR="0056395F" w:rsidRPr="00DD5A35" w:rsidRDefault="0056395F" w:rsidP="00F17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</w:rPr>
            </w:pPr>
          </w:p>
        </w:tc>
        <w:tc>
          <w:tcPr>
            <w:tcW w:w="2125" w:type="dxa"/>
            <w:vAlign w:val="center"/>
          </w:tcPr>
          <w:p w14:paraId="79ED0813" w14:textId="77777777" w:rsidR="0056395F" w:rsidRPr="00DD5A35" w:rsidRDefault="0056395F" w:rsidP="00660F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Підготовлено звіт про </w:t>
            </w:r>
            <w:r w:rsidR="00737298" w:rsidRPr="00DD5A35">
              <w:rPr>
                <w:rFonts w:ascii="Times New Roman" w:hAnsi="Times New Roman"/>
                <w:color w:val="000000"/>
                <w:lang w:val="uk-UA"/>
              </w:rPr>
              <w:t>стан виконання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 Антикорупційної програми </w:t>
            </w:r>
            <w:r w:rsidR="00660F35" w:rsidRPr="00DD5A3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  <w:r w:rsidR="00737298" w:rsidRPr="00DD5A35">
              <w:rPr>
                <w:rFonts w:ascii="Times New Roman" w:hAnsi="Times New Roman"/>
                <w:color w:val="000000"/>
                <w:lang w:val="uk-UA"/>
              </w:rPr>
              <w:t xml:space="preserve"> </w:t>
            </w:r>
          </w:p>
        </w:tc>
        <w:tc>
          <w:tcPr>
            <w:tcW w:w="2019" w:type="dxa"/>
            <w:vAlign w:val="center"/>
          </w:tcPr>
          <w:p w14:paraId="155BBB1D" w14:textId="77777777" w:rsidR="00DD5A35" w:rsidRPr="00DD5A35" w:rsidRDefault="00DD5A35" w:rsidP="00F17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  <w:p w14:paraId="7B2604E6" w14:textId="77777777" w:rsidR="0056395F" w:rsidRPr="00DD5A35" w:rsidRDefault="00660F35" w:rsidP="00F17AFC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F17AFC" w:rsidRPr="00FE55C7" w14:paraId="252901EC" w14:textId="77777777" w:rsidTr="00B436F4">
        <w:tc>
          <w:tcPr>
            <w:tcW w:w="1807" w:type="dxa"/>
            <w:vMerge/>
            <w:vAlign w:val="center"/>
          </w:tcPr>
          <w:p w14:paraId="438372F2" w14:textId="77777777" w:rsidR="00F17AFC" w:rsidRPr="00FE55C7" w:rsidRDefault="00F17AFC" w:rsidP="00F17AFC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14:paraId="24DD953E" w14:textId="77777777" w:rsidR="00F17AFC" w:rsidRPr="00DD5A35" w:rsidRDefault="00F17AFC" w:rsidP="00E4797A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DD5A35">
              <w:rPr>
                <w:rFonts w:ascii="Times New Roman" w:hAnsi="Times New Roman"/>
                <w:spacing w:val="-1"/>
                <w:lang w:val="uk-UA"/>
              </w:rPr>
              <w:t xml:space="preserve">2) актуалізація інформації про </w:t>
            </w:r>
            <w:r w:rsidR="00660F35" w:rsidRPr="00DD5A35">
              <w:rPr>
                <w:rFonts w:ascii="Times New Roman" w:hAnsi="Times New Roman"/>
                <w:spacing w:val="-1"/>
                <w:lang w:val="uk-UA"/>
              </w:rPr>
              <w:t xml:space="preserve">Сектор </w:t>
            </w:r>
            <w:r w:rsidR="00660F35" w:rsidRPr="00DD5A35">
              <w:rPr>
                <w:rFonts w:ascii="Times New Roman" w:hAnsi="Times New Roman"/>
                <w:lang w:val="uk-UA"/>
              </w:rPr>
              <w:t xml:space="preserve">з питань запобігання та </w:t>
            </w:r>
            <w:r w:rsidRPr="00DD5A35">
              <w:rPr>
                <w:rFonts w:ascii="Times New Roman" w:hAnsi="Times New Roman"/>
                <w:lang w:val="uk-UA"/>
              </w:rPr>
              <w:t xml:space="preserve"> виявлення корупції </w:t>
            </w:r>
          </w:p>
        </w:tc>
        <w:tc>
          <w:tcPr>
            <w:tcW w:w="1703" w:type="dxa"/>
            <w:vAlign w:val="center"/>
          </w:tcPr>
          <w:p w14:paraId="63B33181" w14:textId="77777777" w:rsidR="00DD5A35" w:rsidRPr="00DD5A35" w:rsidRDefault="00DD5A35" w:rsidP="00E4797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14:paraId="6C7F14BA" w14:textId="77777777" w:rsidR="00F17AFC" w:rsidRPr="00DD5A35" w:rsidRDefault="00DD5A35" w:rsidP="00E4797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(п</w:t>
            </w:r>
            <w:r w:rsidR="00E4797A" w:rsidRPr="00DD5A35">
              <w:rPr>
                <w:rFonts w:ascii="Times New Roman" w:hAnsi="Times New Roman"/>
                <w:lang w:val="uk-UA"/>
              </w:rPr>
              <w:t>ротягом 5 днів з дати виникнення змін</w:t>
            </w:r>
            <w:r w:rsidRPr="00DD5A35">
              <w:rPr>
                <w:rFonts w:ascii="Times New Roman" w:hAnsi="Times New Roman"/>
                <w:lang w:val="uk-UA"/>
              </w:rPr>
              <w:t>)</w:t>
            </w:r>
          </w:p>
          <w:p w14:paraId="624B0EDE" w14:textId="77777777" w:rsidR="00E4797A" w:rsidRPr="00DD5A35" w:rsidRDefault="00E4797A" w:rsidP="00E4797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Align w:val="center"/>
          </w:tcPr>
          <w:p w14:paraId="748638AE" w14:textId="77777777"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14:paraId="5C3969D7" w14:textId="77777777"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(протягом 5 днів з дати виникнення змін)</w:t>
            </w:r>
          </w:p>
          <w:p w14:paraId="219E360C" w14:textId="77777777" w:rsidR="00F17AFC" w:rsidRPr="00DD5A35" w:rsidRDefault="00F17AFC" w:rsidP="00E4797A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703" w:type="dxa"/>
            <w:vAlign w:val="center"/>
          </w:tcPr>
          <w:p w14:paraId="4D8C3523" w14:textId="77777777"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14:paraId="16DF6432" w14:textId="77777777"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(протягом 5 днів з дати виникнення змін)</w:t>
            </w:r>
          </w:p>
          <w:p w14:paraId="13139BE6" w14:textId="77777777" w:rsidR="00F17AFC" w:rsidRPr="00DD5A35" w:rsidRDefault="00F17AFC" w:rsidP="00E4797A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409" w:type="dxa"/>
            <w:vAlign w:val="center"/>
          </w:tcPr>
          <w:p w14:paraId="72506FD6" w14:textId="77777777" w:rsidR="00E4797A" w:rsidRPr="00DD5A35" w:rsidRDefault="00E4797A" w:rsidP="000D2D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Сектор</w:t>
            </w:r>
            <w:r w:rsidR="000D2D8E">
              <w:rPr>
                <w:rFonts w:ascii="Times New Roman" w:hAnsi="Times New Roman"/>
                <w:lang w:val="uk-UA"/>
              </w:rPr>
              <w:t xml:space="preserve"> </w:t>
            </w:r>
            <w:r w:rsidRPr="00DD5A35">
              <w:rPr>
                <w:rFonts w:ascii="Times New Roman" w:hAnsi="Times New Roman"/>
                <w:lang w:val="uk-UA"/>
              </w:rPr>
              <w:t xml:space="preserve">з питань запобігання та  виявлення корупції </w:t>
            </w:r>
          </w:p>
        </w:tc>
        <w:tc>
          <w:tcPr>
            <w:tcW w:w="2125" w:type="dxa"/>
            <w:vAlign w:val="center"/>
          </w:tcPr>
          <w:p w14:paraId="12DF682B" w14:textId="77777777" w:rsidR="00F17AFC" w:rsidRPr="00DD5A35" w:rsidRDefault="00660F35" w:rsidP="00E4797A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 xml:space="preserve">Актуалізовано інформацію </w:t>
            </w:r>
            <w:r w:rsidRPr="00DD5A35">
              <w:rPr>
                <w:rFonts w:ascii="Times New Roman" w:hAnsi="Times New Roman"/>
                <w:spacing w:val="-1"/>
                <w:lang w:val="uk-UA"/>
              </w:rPr>
              <w:t>про Сектор</w:t>
            </w:r>
            <w:r w:rsidRPr="00DD5A35">
              <w:rPr>
                <w:rFonts w:ascii="Times New Roman" w:hAnsi="Times New Roman"/>
                <w:lang w:val="uk-UA"/>
              </w:rPr>
              <w:t xml:space="preserve"> </w:t>
            </w:r>
          </w:p>
        </w:tc>
        <w:tc>
          <w:tcPr>
            <w:tcW w:w="2019" w:type="dxa"/>
            <w:vAlign w:val="center"/>
          </w:tcPr>
          <w:p w14:paraId="1FAC042D" w14:textId="77777777" w:rsidR="00F17AFC" w:rsidRPr="00E4797A" w:rsidRDefault="00660F35" w:rsidP="00E4797A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highlight w:val="green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75768" w:rsidRPr="00FE55C7" w14:paraId="7B0B0D9F" w14:textId="77777777" w:rsidTr="000D2D8E">
        <w:trPr>
          <w:trHeight w:val="3191"/>
        </w:trPr>
        <w:tc>
          <w:tcPr>
            <w:tcW w:w="1807" w:type="dxa"/>
            <w:vMerge/>
            <w:vAlign w:val="center"/>
          </w:tcPr>
          <w:p w14:paraId="313B90D4" w14:textId="77777777" w:rsidR="00475768" w:rsidRPr="00FE55C7" w:rsidRDefault="00475768" w:rsidP="0047576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14:paraId="552FE38A" w14:textId="77777777" w:rsidR="00475768" w:rsidRPr="000D2D8E" w:rsidRDefault="00475768" w:rsidP="0047576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4) </w:t>
            </w: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п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роведення перевірок стану організації роботи із запобігання та виявлення корупції у діяльності </w:t>
            </w:r>
            <w:r w:rsidR="000D2D8E" w:rsidRPr="0073371C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 установ та підприємств, що належать до сфери управління</w:t>
            </w:r>
            <w:r w:rsidR="000D2D8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 xml:space="preserve"> </w:t>
            </w:r>
            <w:proofErr w:type="spellStart"/>
            <w:r w:rsidR="000D2D8E">
              <w:rPr>
                <w:rFonts w:ascii="Times New Roman" w:hAnsi="Times New Roman"/>
                <w:color w:val="000000"/>
                <w:spacing w:val="-1"/>
                <w:sz w:val="24"/>
                <w:szCs w:val="24"/>
                <w:lang w:val="uk-UA"/>
              </w:rPr>
              <w:t>Мінмолодьспорту</w:t>
            </w:r>
            <w:proofErr w:type="spellEnd"/>
          </w:p>
        </w:tc>
        <w:tc>
          <w:tcPr>
            <w:tcW w:w="1703" w:type="dxa"/>
            <w:vAlign w:val="center"/>
          </w:tcPr>
          <w:p w14:paraId="29390CC3" w14:textId="77777777"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14:paraId="0CAB5056" w14:textId="77777777" w:rsidR="00475768" w:rsidRPr="00DD5A35" w:rsidRDefault="00DD5A35" w:rsidP="00DD5A35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(з</w:t>
            </w:r>
            <w:r w:rsidR="00475768" w:rsidRPr="00DD5A35">
              <w:rPr>
                <w:rFonts w:ascii="Times New Roman" w:hAnsi="Times New Roman"/>
                <w:color w:val="000000"/>
                <w:lang w:val="uk-UA"/>
              </w:rPr>
              <w:t>гідно з затвердженими планами проведення перевірок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1703" w:type="dxa"/>
            <w:vAlign w:val="center"/>
          </w:tcPr>
          <w:p w14:paraId="2335AF43" w14:textId="77777777"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14:paraId="5D9163C5" w14:textId="77777777" w:rsidR="00475768" w:rsidRPr="00DD5A35" w:rsidRDefault="00DD5A35" w:rsidP="00DD5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(згідно з затвердженими планами проведення перевірок)</w:t>
            </w:r>
          </w:p>
        </w:tc>
        <w:tc>
          <w:tcPr>
            <w:tcW w:w="1703" w:type="dxa"/>
            <w:vAlign w:val="center"/>
          </w:tcPr>
          <w:p w14:paraId="2DAD72E1" w14:textId="77777777"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14:paraId="721CF44E" w14:textId="77777777" w:rsidR="00475768" w:rsidRPr="00DD5A35" w:rsidRDefault="00DD5A35" w:rsidP="00DD5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(згідно з затвердженими планами проведення перевірок)</w:t>
            </w:r>
          </w:p>
        </w:tc>
        <w:tc>
          <w:tcPr>
            <w:tcW w:w="2409" w:type="dxa"/>
            <w:vAlign w:val="center"/>
          </w:tcPr>
          <w:p w14:paraId="5BD55AFB" w14:textId="77777777" w:rsidR="00475768" w:rsidRPr="00DD5A35" w:rsidRDefault="000D2D8E" w:rsidP="00475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Сектор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D5A35">
              <w:rPr>
                <w:rFonts w:ascii="Times New Roman" w:hAnsi="Times New Roman"/>
                <w:lang w:val="uk-UA"/>
              </w:rPr>
              <w:t>з питань запобігання та  виявлення корупції</w:t>
            </w:r>
          </w:p>
        </w:tc>
        <w:tc>
          <w:tcPr>
            <w:tcW w:w="2125" w:type="dxa"/>
            <w:vAlign w:val="center"/>
          </w:tcPr>
          <w:p w14:paraId="231038C2" w14:textId="77777777" w:rsidR="00475768" w:rsidRPr="00DD5A35" w:rsidRDefault="00475768" w:rsidP="00475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Проведено перевірки. Складено акти проведення перевірок</w:t>
            </w:r>
          </w:p>
        </w:tc>
        <w:tc>
          <w:tcPr>
            <w:tcW w:w="2019" w:type="dxa"/>
            <w:vAlign w:val="center"/>
          </w:tcPr>
          <w:p w14:paraId="405E41B2" w14:textId="77777777" w:rsidR="00475768" w:rsidRPr="00DD5A35" w:rsidRDefault="00475768" w:rsidP="0047576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75768" w:rsidRPr="00DD5A35" w14:paraId="0A0D5651" w14:textId="77777777" w:rsidTr="00B436F4">
        <w:tc>
          <w:tcPr>
            <w:tcW w:w="1807" w:type="dxa"/>
            <w:vMerge/>
            <w:vAlign w:val="center"/>
          </w:tcPr>
          <w:p w14:paraId="7216834C" w14:textId="77777777" w:rsidR="00475768" w:rsidRPr="00FE55C7" w:rsidRDefault="00475768" w:rsidP="0047576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14:paraId="64B7E23C" w14:textId="77777777" w:rsidR="00475768" w:rsidRPr="00DD5A35" w:rsidRDefault="00837F7E" w:rsidP="00E32ED1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5) у</w:t>
            </w:r>
            <w:r w:rsidR="00475768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часть </w:t>
            </w:r>
            <w:r w:rsidR="000D2D8E" w:rsidRPr="00DD5A35">
              <w:rPr>
                <w:rFonts w:ascii="Times New Roman" w:hAnsi="Times New Roman"/>
                <w:lang w:val="uk-UA"/>
              </w:rPr>
              <w:t xml:space="preserve"> Сектор</w:t>
            </w:r>
            <w:r w:rsidR="000D2D8E">
              <w:rPr>
                <w:rFonts w:ascii="Times New Roman" w:hAnsi="Times New Roman"/>
                <w:lang w:val="uk-UA"/>
              </w:rPr>
              <w:t xml:space="preserve">у </w:t>
            </w:r>
            <w:r w:rsidR="000D2D8E" w:rsidRPr="00DD5A35">
              <w:rPr>
                <w:rFonts w:ascii="Times New Roman" w:hAnsi="Times New Roman"/>
                <w:lang w:val="uk-UA"/>
              </w:rPr>
              <w:t xml:space="preserve">з питань запобігання та  виявлення корупції </w:t>
            </w:r>
            <w:r w:rsidR="00475768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за дорученням керівництва у проведенні </w:t>
            </w:r>
            <w:r w:rsidR="00CF5CCE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позапланових </w:t>
            </w:r>
            <w:r w:rsidR="00475768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аудитів/перевірок </w:t>
            </w:r>
            <w:r w:rsidR="00D4731B"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з питань дотримання вимог антикорупційного законодавства</w:t>
            </w:r>
          </w:p>
        </w:tc>
        <w:tc>
          <w:tcPr>
            <w:tcW w:w="1703" w:type="dxa"/>
            <w:vAlign w:val="center"/>
          </w:tcPr>
          <w:p w14:paraId="7D6EF9BA" w14:textId="77777777"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14:paraId="256F3DEC" w14:textId="77777777" w:rsidR="00475768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(у</w:t>
            </w:r>
            <w:r w:rsidR="00475768" w:rsidRPr="00DD5A35">
              <w:rPr>
                <w:rFonts w:ascii="Times New Roman" w:hAnsi="Times New Roman"/>
                <w:color w:val="000000"/>
                <w:lang w:val="uk-UA"/>
              </w:rPr>
              <w:t xml:space="preserve"> терміни, визначені наказом про проведення аудиту/ перевірки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t>)</w:t>
            </w:r>
          </w:p>
        </w:tc>
        <w:tc>
          <w:tcPr>
            <w:tcW w:w="1703" w:type="dxa"/>
            <w:vAlign w:val="center"/>
          </w:tcPr>
          <w:p w14:paraId="37A74932" w14:textId="77777777"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14:paraId="27AFE16D" w14:textId="77777777" w:rsidR="00475768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(у терміни, визначені наказом про проведення аудиту/ перевірки)</w:t>
            </w:r>
          </w:p>
        </w:tc>
        <w:tc>
          <w:tcPr>
            <w:tcW w:w="1703" w:type="dxa"/>
            <w:vAlign w:val="center"/>
          </w:tcPr>
          <w:p w14:paraId="2167D968" w14:textId="77777777" w:rsidR="00DD5A35" w:rsidRPr="00DD5A35" w:rsidRDefault="00DD5A35" w:rsidP="00DD5A35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Постійно</w:t>
            </w:r>
          </w:p>
          <w:p w14:paraId="280C3736" w14:textId="77777777" w:rsidR="00475768" w:rsidRPr="00DD5A35" w:rsidRDefault="00DD5A35" w:rsidP="00DD5A3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>(у терміни, визначені наказом про проведення аудиту/ перевірки)</w:t>
            </w:r>
          </w:p>
        </w:tc>
        <w:tc>
          <w:tcPr>
            <w:tcW w:w="2409" w:type="dxa"/>
            <w:vAlign w:val="center"/>
          </w:tcPr>
          <w:p w14:paraId="77AED094" w14:textId="77777777" w:rsidR="00475768" w:rsidRDefault="000D2D8E" w:rsidP="00D4731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Сектор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D5A35">
              <w:rPr>
                <w:rFonts w:ascii="Times New Roman" w:hAnsi="Times New Roman"/>
                <w:lang w:val="uk-UA"/>
              </w:rPr>
              <w:t xml:space="preserve">з питань запобігання та  виявлення корупції </w:t>
            </w:r>
          </w:p>
          <w:p w14:paraId="0884C64A" w14:textId="77777777" w:rsidR="000D2D8E" w:rsidRPr="00DD5A35" w:rsidRDefault="000D2D8E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68B7B68F" w14:textId="77777777" w:rsidR="00475768" w:rsidRPr="00DD5A35" w:rsidRDefault="000D2D8E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Сектор</w:t>
            </w:r>
            <w:r w:rsidR="00475768" w:rsidRPr="00DD5A35">
              <w:rPr>
                <w:rFonts w:ascii="Times New Roman" w:hAnsi="Times New Roman"/>
                <w:color w:val="000000"/>
                <w:lang w:val="uk-UA"/>
              </w:rPr>
              <w:t xml:space="preserve"> внутрішнього аудиту</w:t>
            </w:r>
          </w:p>
          <w:p w14:paraId="6AE37632" w14:textId="77777777" w:rsidR="008E6F47" w:rsidRPr="00DD5A35" w:rsidRDefault="008E6F47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333A4BBC" w14:textId="77777777" w:rsidR="00475768" w:rsidRPr="00DD5A35" w:rsidRDefault="00475768" w:rsidP="000D2D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5E78309B" w14:textId="77777777" w:rsidR="00475768" w:rsidRPr="00DD5A35" w:rsidRDefault="00D4731B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Складено акт </w:t>
            </w:r>
            <w:r w:rsidR="00475768" w:rsidRPr="00DD5A35">
              <w:rPr>
                <w:rFonts w:ascii="Times New Roman" w:hAnsi="Times New Roman"/>
                <w:color w:val="000000"/>
                <w:lang w:val="uk-UA"/>
              </w:rPr>
              <w:t xml:space="preserve">про </w:t>
            </w: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результати </w:t>
            </w:r>
            <w:r w:rsidR="00475768" w:rsidRPr="00DD5A35">
              <w:rPr>
                <w:rFonts w:ascii="Times New Roman" w:hAnsi="Times New Roman"/>
                <w:color w:val="000000"/>
                <w:lang w:val="uk-UA"/>
              </w:rPr>
              <w:t>проведення аудиту/перевірки</w:t>
            </w:r>
          </w:p>
        </w:tc>
        <w:tc>
          <w:tcPr>
            <w:tcW w:w="2019" w:type="dxa"/>
            <w:vAlign w:val="center"/>
          </w:tcPr>
          <w:p w14:paraId="43ED84D2" w14:textId="77777777" w:rsidR="00475768" w:rsidRPr="00DD5A35" w:rsidRDefault="00D4731B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1D1B05" w:rsidRPr="00FE55C7" w14:paraId="2EDCB18E" w14:textId="77777777" w:rsidTr="00B436F4">
        <w:trPr>
          <w:trHeight w:val="2823"/>
        </w:trPr>
        <w:tc>
          <w:tcPr>
            <w:tcW w:w="1807" w:type="dxa"/>
            <w:vMerge/>
            <w:vAlign w:val="center"/>
          </w:tcPr>
          <w:p w14:paraId="3CB515BA" w14:textId="77777777" w:rsidR="001D1B05" w:rsidRPr="00FE55C7" w:rsidRDefault="001D1B05" w:rsidP="00475768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14:paraId="0A0F522C" w14:textId="45EDBA8C" w:rsidR="001D1B05" w:rsidRPr="004142BD" w:rsidRDefault="00421484" w:rsidP="001D1B05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7) </w:t>
            </w:r>
            <w:r w:rsidR="004142BD"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п</w:t>
            </w:r>
            <w:r w:rsidR="001D1B05"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роведення навчань у режимі </w:t>
            </w:r>
            <w:proofErr w:type="spellStart"/>
            <w:r w:rsidR="001D1B05"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відеоконференц</w:t>
            </w:r>
            <w:proofErr w:type="spellEnd"/>
            <w:r w:rsidR="001D1B05"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-зв’язку </w:t>
            </w:r>
          </w:p>
        </w:tc>
        <w:tc>
          <w:tcPr>
            <w:tcW w:w="1703" w:type="dxa"/>
            <w:vAlign w:val="center"/>
          </w:tcPr>
          <w:p w14:paraId="08D00E0C" w14:textId="77777777" w:rsidR="001D1B05" w:rsidRPr="004142BD" w:rsidRDefault="001D1B05" w:rsidP="00D4731B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Щоквартально</w:t>
            </w:r>
          </w:p>
        </w:tc>
        <w:tc>
          <w:tcPr>
            <w:tcW w:w="1703" w:type="dxa"/>
            <w:vAlign w:val="center"/>
          </w:tcPr>
          <w:p w14:paraId="30B78E58" w14:textId="77777777" w:rsidR="001D1B05" w:rsidRPr="004142BD" w:rsidRDefault="001D1B05" w:rsidP="00D4731B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Щоквартально</w:t>
            </w:r>
          </w:p>
        </w:tc>
        <w:tc>
          <w:tcPr>
            <w:tcW w:w="1703" w:type="dxa"/>
            <w:vAlign w:val="center"/>
          </w:tcPr>
          <w:p w14:paraId="0CDC915A" w14:textId="77777777" w:rsidR="001D1B05" w:rsidRPr="004142BD" w:rsidRDefault="001D1B05" w:rsidP="00D4731B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Щоквартально</w:t>
            </w:r>
          </w:p>
        </w:tc>
        <w:tc>
          <w:tcPr>
            <w:tcW w:w="2409" w:type="dxa"/>
            <w:vAlign w:val="center"/>
          </w:tcPr>
          <w:p w14:paraId="04C0D2D6" w14:textId="77777777" w:rsidR="001D1B05" w:rsidRPr="004142BD" w:rsidRDefault="000D2D8E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Сектор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D5A35">
              <w:rPr>
                <w:rFonts w:ascii="Times New Roman" w:hAnsi="Times New Roman"/>
                <w:lang w:val="uk-UA"/>
              </w:rPr>
              <w:t>з питань запобігання та  виявлення корупції</w:t>
            </w:r>
          </w:p>
        </w:tc>
        <w:tc>
          <w:tcPr>
            <w:tcW w:w="2125" w:type="dxa"/>
            <w:vAlign w:val="center"/>
          </w:tcPr>
          <w:p w14:paraId="74650480" w14:textId="4C1A6067" w:rsidR="001D1B05" w:rsidRPr="004142BD" w:rsidRDefault="001D1B05" w:rsidP="00E32ED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Проведен</w:t>
            </w:r>
            <w:r w:rsidR="00E32ED1"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о</w:t>
            </w: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навчання у режимі </w:t>
            </w:r>
            <w:proofErr w:type="spellStart"/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відеоконференц</w:t>
            </w:r>
            <w:proofErr w:type="spellEnd"/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-зв’язку </w:t>
            </w:r>
          </w:p>
        </w:tc>
        <w:tc>
          <w:tcPr>
            <w:tcW w:w="2019" w:type="dxa"/>
            <w:vAlign w:val="center"/>
          </w:tcPr>
          <w:p w14:paraId="626A9B82" w14:textId="77777777" w:rsidR="001D1B05" w:rsidRPr="004142BD" w:rsidRDefault="001D1B05" w:rsidP="00D4731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14:paraId="14C12B1C" w14:textId="77777777" w:rsidTr="00B436F4">
        <w:tc>
          <w:tcPr>
            <w:tcW w:w="1807" w:type="dxa"/>
            <w:vMerge/>
            <w:vAlign w:val="center"/>
          </w:tcPr>
          <w:p w14:paraId="6CDAA5F3" w14:textId="77777777" w:rsidR="00421484" w:rsidRPr="00FE55C7" w:rsidRDefault="00421484" w:rsidP="0042148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14:paraId="1B1D3B1D" w14:textId="2A0872C1" w:rsidR="00421484" w:rsidRDefault="00F86055" w:rsidP="004142B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</w:pPr>
            <w:r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>8</w:t>
            </w:r>
            <w:r w:rsidR="004142BD" w:rsidRPr="004142B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>) а</w:t>
            </w:r>
            <w:r w:rsidR="00421484" w:rsidRPr="004142B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>наліз результатів виконання плану роботи</w:t>
            </w:r>
            <w:r w:rsidR="00BD6AD5" w:rsidRPr="004142B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 xml:space="preserve"> на поточний рік</w:t>
            </w:r>
            <w:r w:rsidR="00421484" w:rsidRPr="004142B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>, підготовка та затвердження плану роботи на наступний рік</w:t>
            </w:r>
          </w:p>
          <w:p w14:paraId="4B71874C" w14:textId="77777777" w:rsidR="00FD5265" w:rsidRPr="00E32ED1" w:rsidRDefault="00FD5265" w:rsidP="004142BD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highlight w:val="green"/>
                <w:lang w:val="uk-UA"/>
              </w:rPr>
            </w:pPr>
          </w:p>
        </w:tc>
        <w:tc>
          <w:tcPr>
            <w:tcW w:w="1703" w:type="dxa"/>
            <w:vAlign w:val="center"/>
          </w:tcPr>
          <w:p w14:paraId="5D605E8D" w14:textId="77777777" w:rsidR="00421484" w:rsidRPr="004142B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До 20 грудня</w:t>
            </w:r>
          </w:p>
        </w:tc>
        <w:tc>
          <w:tcPr>
            <w:tcW w:w="1703" w:type="dxa"/>
            <w:vAlign w:val="center"/>
          </w:tcPr>
          <w:p w14:paraId="55182F4C" w14:textId="77777777"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До 20 грудня</w:t>
            </w:r>
          </w:p>
        </w:tc>
        <w:tc>
          <w:tcPr>
            <w:tcW w:w="1703" w:type="dxa"/>
            <w:vAlign w:val="center"/>
          </w:tcPr>
          <w:p w14:paraId="1BDB5BEA" w14:textId="77777777"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>До 20 грудня</w:t>
            </w:r>
          </w:p>
        </w:tc>
        <w:tc>
          <w:tcPr>
            <w:tcW w:w="2409" w:type="dxa"/>
            <w:vAlign w:val="center"/>
          </w:tcPr>
          <w:p w14:paraId="63B494DE" w14:textId="0ACEAA26" w:rsidR="00421484" w:rsidRPr="004142BD" w:rsidRDefault="00F86055" w:rsidP="00F86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Сектор з питань запобігання та виявлення корупції </w:t>
            </w:r>
          </w:p>
        </w:tc>
        <w:tc>
          <w:tcPr>
            <w:tcW w:w="2125" w:type="dxa"/>
            <w:vAlign w:val="center"/>
          </w:tcPr>
          <w:p w14:paraId="21BFF90B" w14:textId="77777777"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Підготовлено звіт за результатами виконання плану роботи. Підготовлено та затверджено план роботи на наступний рік</w:t>
            </w:r>
          </w:p>
        </w:tc>
        <w:tc>
          <w:tcPr>
            <w:tcW w:w="2019" w:type="dxa"/>
            <w:vAlign w:val="center"/>
          </w:tcPr>
          <w:p w14:paraId="5CC1E027" w14:textId="77777777"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14:paraId="61B23CD3" w14:textId="77777777" w:rsidTr="00B436F4">
        <w:tc>
          <w:tcPr>
            <w:tcW w:w="1807" w:type="dxa"/>
            <w:vMerge w:val="restart"/>
            <w:vAlign w:val="center"/>
          </w:tcPr>
          <w:p w14:paraId="519F9D13" w14:textId="77777777" w:rsidR="00421484" w:rsidRPr="004142BD" w:rsidRDefault="00421484" w:rsidP="0042148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2. П</w:t>
            </w:r>
            <w:r w:rsidRPr="004142BD">
              <w:rPr>
                <w:rStyle w:val="rvts0"/>
                <w:rFonts w:ascii="Times New Roman" w:hAnsi="Times New Roman"/>
                <w:color w:val="000000"/>
                <w:lang w:val="uk-UA"/>
              </w:rPr>
              <w:t>равове регулювання відносин</w:t>
            </w:r>
          </w:p>
        </w:tc>
        <w:tc>
          <w:tcPr>
            <w:tcW w:w="1983" w:type="dxa"/>
            <w:vAlign w:val="center"/>
          </w:tcPr>
          <w:p w14:paraId="7359BBD0" w14:textId="77777777" w:rsidR="00421484" w:rsidRPr="004142BD" w:rsidRDefault="00421484" w:rsidP="0042148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1) опрацювання та візування </w:t>
            </w:r>
            <w:proofErr w:type="spellStart"/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проєктів</w:t>
            </w:r>
            <w:proofErr w:type="spellEnd"/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r w:rsidRPr="004142BD">
              <w:rPr>
                <w:rFonts w:ascii="Times New Roman" w:hAnsi="Times New Roman"/>
                <w:color w:val="000000"/>
                <w:lang w:val="uk-UA"/>
              </w:rPr>
              <w:t xml:space="preserve"> організаційно-розпорядчих документів</w:t>
            </w:r>
            <w:r w:rsidR="004142BD" w:rsidRPr="004142BD">
              <w:rPr>
                <w:rFonts w:ascii="Times New Roman" w:hAnsi="Times New Roman"/>
                <w:color w:val="000000"/>
                <w:lang w:val="uk-UA"/>
              </w:rPr>
              <w:t xml:space="preserve"> та договорів</w:t>
            </w: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, які готуються в </w:t>
            </w:r>
            <w:proofErr w:type="spellStart"/>
            <w:r w:rsidR="00FD5265">
              <w:rPr>
                <w:rFonts w:ascii="Times New Roman" w:hAnsi="Times New Roman"/>
                <w:color w:val="000000"/>
                <w:spacing w:val="-1"/>
                <w:lang w:val="uk-UA"/>
              </w:rPr>
              <w:t>Мінмолодьспорту</w:t>
            </w:r>
            <w:proofErr w:type="spellEnd"/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, з метою виявлення в них норм, що </w:t>
            </w: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сприяють або можуть сприяти вчиненню корупційних або пов’язаних з корупцією правопорушень,  надання рекомендацій щодо їх усунення </w:t>
            </w:r>
          </w:p>
        </w:tc>
        <w:tc>
          <w:tcPr>
            <w:tcW w:w="1703" w:type="dxa"/>
            <w:vAlign w:val="center"/>
          </w:tcPr>
          <w:p w14:paraId="54871991" w14:textId="77777777" w:rsidR="00421484" w:rsidRPr="004142BD" w:rsidRDefault="004142BD" w:rsidP="004142BD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lastRenderedPageBreak/>
              <w:t>Постійно (п</w:t>
            </w:r>
            <w:r w:rsidR="00421484" w:rsidRPr="004142BD">
              <w:rPr>
                <w:rFonts w:ascii="Times New Roman" w:hAnsi="Times New Roman"/>
                <w:color w:val="000000"/>
                <w:lang w:val="uk-UA"/>
              </w:rPr>
              <w:t xml:space="preserve">ротягом  5 днів з дати надходження </w:t>
            </w:r>
            <w:proofErr w:type="spellStart"/>
            <w:r w:rsidR="00421484" w:rsidRPr="004142BD">
              <w:rPr>
                <w:rFonts w:ascii="Times New Roman" w:hAnsi="Times New Roman"/>
                <w:color w:val="000000"/>
                <w:lang w:val="uk-UA"/>
              </w:rPr>
              <w:t>проєкту</w:t>
            </w:r>
            <w:proofErr w:type="spellEnd"/>
            <w:r w:rsidR="00421484" w:rsidRPr="004142BD">
              <w:rPr>
                <w:rFonts w:ascii="Times New Roman" w:hAnsi="Times New Roman"/>
                <w:color w:val="000000"/>
                <w:lang w:val="uk-UA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lang w:val="uk-UA"/>
              </w:rPr>
              <w:t>опрацювання)</w:t>
            </w:r>
          </w:p>
        </w:tc>
        <w:tc>
          <w:tcPr>
            <w:tcW w:w="1703" w:type="dxa"/>
            <w:vAlign w:val="center"/>
          </w:tcPr>
          <w:p w14:paraId="5DECA505" w14:textId="77777777" w:rsidR="00421484" w:rsidRPr="004142BD" w:rsidRDefault="004142BD" w:rsidP="00421484">
            <w:pPr>
              <w:widowControl w:val="0"/>
              <w:tabs>
                <w:tab w:val="left" w:pos="176"/>
              </w:tabs>
              <w:autoSpaceDE w:val="0"/>
              <w:autoSpaceDN w:val="0"/>
              <w:adjustRightInd w:val="0"/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Постійно (п</w:t>
            </w:r>
            <w:r w:rsidRPr="004142BD">
              <w:rPr>
                <w:rFonts w:ascii="Times New Roman" w:hAnsi="Times New Roman"/>
                <w:color w:val="000000"/>
                <w:lang w:val="uk-UA"/>
              </w:rPr>
              <w:t xml:space="preserve">ротягом  5 днів з дати надходження </w:t>
            </w:r>
            <w:proofErr w:type="spellStart"/>
            <w:r w:rsidRPr="004142BD">
              <w:rPr>
                <w:rFonts w:ascii="Times New Roman" w:hAnsi="Times New Roman"/>
                <w:color w:val="000000"/>
                <w:lang w:val="uk-UA"/>
              </w:rPr>
              <w:t>проєкту</w:t>
            </w:r>
            <w:proofErr w:type="spellEnd"/>
            <w:r w:rsidRPr="004142BD">
              <w:rPr>
                <w:rFonts w:ascii="Times New Roman" w:hAnsi="Times New Roman"/>
                <w:color w:val="000000"/>
                <w:lang w:val="uk-UA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lang w:val="uk-UA"/>
              </w:rPr>
              <w:t>опрацювання)</w:t>
            </w:r>
          </w:p>
        </w:tc>
        <w:tc>
          <w:tcPr>
            <w:tcW w:w="1703" w:type="dxa"/>
            <w:vAlign w:val="center"/>
          </w:tcPr>
          <w:p w14:paraId="5A838662" w14:textId="77777777" w:rsidR="00421484" w:rsidRPr="004142BD" w:rsidRDefault="004142BD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Постійно (п</w:t>
            </w:r>
            <w:r w:rsidRPr="004142BD">
              <w:rPr>
                <w:rFonts w:ascii="Times New Roman" w:hAnsi="Times New Roman"/>
                <w:color w:val="000000"/>
                <w:lang w:val="uk-UA"/>
              </w:rPr>
              <w:t xml:space="preserve">ротягом  5 днів з дати надходження </w:t>
            </w:r>
            <w:proofErr w:type="spellStart"/>
            <w:r w:rsidRPr="004142BD">
              <w:rPr>
                <w:rFonts w:ascii="Times New Roman" w:hAnsi="Times New Roman"/>
                <w:color w:val="000000"/>
                <w:lang w:val="uk-UA"/>
              </w:rPr>
              <w:t>проєкту</w:t>
            </w:r>
            <w:proofErr w:type="spellEnd"/>
            <w:r w:rsidRPr="004142BD">
              <w:rPr>
                <w:rFonts w:ascii="Times New Roman" w:hAnsi="Times New Roman"/>
                <w:color w:val="000000"/>
                <w:lang w:val="uk-UA"/>
              </w:rPr>
              <w:t xml:space="preserve"> на </w:t>
            </w:r>
            <w:r>
              <w:rPr>
                <w:rFonts w:ascii="Times New Roman" w:hAnsi="Times New Roman"/>
                <w:color w:val="000000"/>
                <w:lang w:val="uk-UA"/>
              </w:rPr>
              <w:t>опрацювання)</w:t>
            </w:r>
          </w:p>
        </w:tc>
        <w:tc>
          <w:tcPr>
            <w:tcW w:w="2409" w:type="dxa"/>
            <w:vAlign w:val="center"/>
          </w:tcPr>
          <w:p w14:paraId="02C74814" w14:textId="77777777" w:rsidR="00421484" w:rsidRPr="004142BD" w:rsidRDefault="00FD5265" w:rsidP="008E6F47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Сектор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D5A35">
              <w:rPr>
                <w:rFonts w:ascii="Times New Roman" w:hAnsi="Times New Roman"/>
                <w:lang w:val="uk-UA"/>
              </w:rPr>
              <w:t>з питань запобігання та  виявлення корупції</w:t>
            </w:r>
          </w:p>
        </w:tc>
        <w:tc>
          <w:tcPr>
            <w:tcW w:w="2125" w:type="dxa"/>
            <w:vAlign w:val="center"/>
          </w:tcPr>
          <w:p w14:paraId="3224DF03" w14:textId="77777777"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lang w:val="uk-UA"/>
              </w:rPr>
              <w:t xml:space="preserve">Опрацьовано та завізовано </w:t>
            </w:r>
            <w:proofErr w:type="spellStart"/>
            <w:r w:rsidRPr="004142BD">
              <w:rPr>
                <w:rFonts w:ascii="Times New Roman" w:hAnsi="Times New Roman"/>
                <w:color w:val="000000"/>
                <w:lang w:val="uk-UA"/>
              </w:rPr>
              <w:t>проєкти</w:t>
            </w:r>
            <w:proofErr w:type="spellEnd"/>
            <w:r w:rsidRPr="004142BD">
              <w:rPr>
                <w:rFonts w:ascii="Times New Roman" w:hAnsi="Times New Roman"/>
                <w:color w:val="000000"/>
                <w:lang w:val="uk-UA"/>
              </w:rPr>
              <w:t xml:space="preserve"> організаційно-роз</w:t>
            </w:r>
            <w:r w:rsidR="00E32ED1" w:rsidRPr="004142BD">
              <w:rPr>
                <w:rFonts w:ascii="Times New Roman" w:hAnsi="Times New Roman"/>
                <w:color w:val="000000"/>
                <w:lang w:val="uk-UA"/>
              </w:rPr>
              <w:t>порядчих документів</w:t>
            </w:r>
            <w:r w:rsidR="004142BD" w:rsidRPr="004142BD">
              <w:rPr>
                <w:rFonts w:ascii="Times New Roman" w:hAnsi="Times New Roman"/>
                <w:color w:val="000000"/>
                <w:lang w:val="uk-UA"/>
              </w:rPr>
              <w:t xml:space="preserve"> та договорів</w:t>
            </w:r>
          </w:p>
        </w:tc>
        <w:tc>
          <w:tcPr>
            <w:tcW w:w="2019" w:type="dxa"/>
            <w:vAlign w:val="center"/>
          </w:tcPr>
          <w:p w14:paraId="4B8C5553" w14:textId="77777777" w:rsidR="00421484" w:rsidRPr="004142B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4142B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14:paraId="465D9638" w14:textId="77777777" w:rsidTr="00B436F4">
        <w:tc>
          <w:tcPr>
            <w:tcW w:w="1807" w:type="dxa"/>
            <w:vMerge/>
            <w:vAlign w:val="center"/>
          </w:tcPr>
          <w:p w14:paraId="0DD4452B" w14:textId="77777777" w:rsidR="00421484" w:rsidRPr="00FE55C7" w:rsidRDefault="00421484" w:rsidP="0042148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14:paraId="236E4649" w14:textId="77777777" w:rsidR="00421484" w:rsidRPr="007D66AD" w:rsidRDefault="00421484" w:rsidP="0041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2)</w:t>
            </w:r>
            <w:r w:rsidRPr="007D66A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 xml:space="preserve"> моніторинг антикорупційного законодавства </w:t>
            </w:r>
            <w:r w:rsidRPr="007D66AD">
              <w:rPr>
                <w:rFonts w:ascii="Times New Roman" w:hAnsi="Times New Roman"/>
                <w:lang w:val="uk-UA"/>
              </w:rPr>
              <w:t xml:space="preserve">та підготовка </w:t>
            </w:r>
            <w:proofErr w:type="spellStart"/>
            <w:r w:rsidRPr="007D66AD">
              <w:rPr>
                <w:rFonts w:ascii="Times New Roman" w:hAnsi="Times New Roman"/>
                <w:lang w:val="uk-UA"/>
              </w:rPr>
              <w:t>проєктів</w:t>
            </w:r>
            <w:proofErr w:type="spellEnd"/>
            <w:r w:rsidRPr="007D66AD">
              <w:rPr>
                <w:rFonts w:ascii="Times New Roman" w:hAnsi="Times New Roman"/>
                <w:lang w:val="uk-UA"/>
              </w:rPr>
              <w:t xml:space="preserve"> </w:t>
            </w:r>
            <w:r w:rsidR="007D66AD" w:rsidRPr="007D66AD">
              <w:rPr>
                <w:rFonts w:ascii="Times New Roman" w:hAnsi="Times New Roman"/>
                <w:lang w:val="uk-UA"/>
              </w:rPr>
              <w:t xml:space="preserve">документів щодо внесення </w:t>
            </w:r>
            <w:r w:rsidRPr="007D66AD">
              <w:rPr>
                <w:rFonts w:ascii="Times New Roman" w:hAnsi="Times New Roman"/>
                <w:lang w:val="uk-UA"/>
              </w:rPr>
              <w:t xml:space="preserve">змін до відповідних організаційно-розпорядчих документів </w:t>
            </w:r>
            <w:proofErr w:type="spellStart"/>
            <w:r w:rsidR="00FD5265">
              <w:rPr>
                <w:rFonts w:ascii="Times New Roman" w:hAnsi="Times New Roman"/>
                <w:lang w:val="uk-UA"/>
              </w:rPr>
              <w:t>Мінмолодьспорту</w:t>
            </w:r>
            <w:proofErr w:type="spellEnd"/>
            <w:r w:rsidRPr="007D66A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 xml:space="preserve"> з метою своєчасного корегування заходів антикорупційного спрямування </w:t>
            </w:r>
          </w:p>
        </w:tc>
        <w:tc>
          <w:tcPr>
            <w:tcW w:w="1703" w:type="dxa"/>
            <w:vAlign w:val="center"/>
          </w:tcPr>
          <w:p w14:paraId="588B12D1" w14:textId="77777777" w:rsidR="00421484" w:rsidRPr="007D66AD" w:rsidRDefault="004142BD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Постійно (п</w:t>
            </w:r>
            <w:r w:rsidR="00421484" w:rsidRPr="007D66AD">
              <w:rPr>
                <w:rFonts w:ascii="Times New Roman" w:hAnsi="Times New Roman"/>
                <w:color w:val="000000"/>
                <w:lang w:val="uk-UA"/>
              </w:rPr>
              <w:t xml:space="preserve">ротягом 10 днів </w:t>
            </w:r>
            <w:r w:rsidR="00421484" w:rsidRPr="007D66AD">
              <w:rPr>
                <w:rFonts w:ascii="Times New Roman" w:hAnsi="Times New Roman"/>
                <w:lang w:val="uk-UA"/>
              </w:rPr>
              <w:t>з дати оприлюднення  змін</w:t>
            </w:r>
            <w:r w:rsidRPr="007D66AD">
              <w:rPr>
                <w:rFonts w:ascii="Times New Roman" w:hAnsi="Times New Roman"/>
                <w:lang w:val="uk-UA"/>
              </w:rPr>
              <w:t>,</w:t>
            </w:r>
            <w:r w:rsidR="00421484" w:rsidRPr="007D66AD">
              <w:rPr>
                <w:rFonts w:ascii="Times New Roman" w:hAnsi="Times New Roman"/>
                <w:lang w:val="uk-UA"/>
              </w:rPr>
              <w:t xml:space="preserve"> </w:t>
            </w:r>
          </w:p>
          <w:p w14:paraId="6A5DD3E2" w14:textId="77777777" w:rsidR="00421484" w:rsidRPr="007D66AD" w:rsidRDefault="00421484" w:rsidP="004142B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lang w:val="uk-UA"/>
              </w:rPr>
              <w:t>у разі необхідності)</w:t>
            </w:r>
          </w:p>
        </w:tc>
        <w:tc>
          <w:tcPr>
            <w:tcW w:w="1703" w:type="dxa"/>
            <w:vAlign w:val="center"/>
          </w:tcPr>
          <w:p w14:paraId="2C967DE3" w14:textId="77777777" w:rsidR="004142BD" w:rsidRPr="007D66AD" w:rsidRDefault="004142BD" w:rsidP="004142B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Постійно (протягом 10 днів </w:t>
            </w:r>
            <w:r w:rsidRPr="007D66AD">
              <w:rPr>
                <w:rFonts w:ascii="Times New Roman" w:hAnsi="Times New Roman"/>
                <w:lang w:val="uk-UA"/>
              </w:rPr>
              <w:t xml:space="preserve">з дати оприлюднення  змін, </w:t>
            </w:r>
          </w:p>
          <w:p w14:paraId="24683FD0" w14:textId="77777777" w:rsidR="00421484" w:rsidRPr="007D66AD" w:rsidRDefault="004142BD" w:rsidP="004142B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lang w:val="uk-UA"/>
              </w:rPr>
              <w:t>у разі необхідності)</w:t>
            </w:r>
          </w:p>
        </w:tc>
        <w:tc>
          <w:tcPr>
            <w:tcW w:w="1703" w:type="dxa"/>
            <w:vAlign w:val="center"/>
          </w:tcPr>
          <w:p w14:paraId="4E64D9F1" w14:textId="77777777" w:rsidR="004142BD" w:rsidRPr="007D66AD" w:rsidRDefault="004142BD" w:rsidP="004142B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Постійно (протягом 10 днів </w:t>
            </w:r>
            <w:r w:rsidRPr="007D66AD">
              <w:rPr>
                <w:rFonts w:ascii="Times New Roman" w:hAnsi="Times New Roman"/>
                <w:lang w:val="uk-UA"/>
              </w:rPr>
              <w:t xml:space="preserve">з дати оприлюднення  змін, </w:t>
            </w:r>
          </w:p>
          <w:p w14:paraId="0E09C20E" w14:textId="77777777" w:rsidR="00421484" w:rsidRPr="007D66AD" w:rsidRDefault="004142BD" w:rsidP="004142BD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lang w:val="uk-UA"/>
              </w:rPr>
              <w:t>у разі необхідності)</w:t>
            </w:r>
          </w:p>
        </w:tc>
        <w:tc>
          <w:tcPr>
            <w:tcW w:w="2409" w:type="dxa"/>
            <w:vAlign w:val="center"/>
          </w:tcPr>
          <w:p w14:paraId="27663BD9" w14:textId="77777777"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14:paraId="1812C67B" w14:textId="77777777"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14:paraId="23551D93" w14:textId="77777777" w:rsidR="00421484" w:rsidRPr="007D66AD" w:rsidRDefault="00FD5265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DD5A35">
              <w:rPr>
                <w:rFonts w:ascii="Times New Roman" w:hAnsi="Times New Roman"/>
                <w:lang w:val="uk-UA"/>
              </w:rPr>
              <w:t>Сектор</w:t>
            </w:r>
            <w:r>
              <w:rPr>
                <w:rFonts w:ascii="Times New Roman" w:hAnsi="Times New Roman"/>
                <w:lang w:val="uk-UA"/>
              </w:rPr>
              <w:t xml:space="preserve"> </w:t>
            </w:r>
            <w:r w:rsidRPr="00DD5A35">
              <w:rPr>
                <w:rFonts w:ascii="Times New Roman" w:hAnsi="Times New Roman"/>
                <w:lang w:val="uk-UA"/>
              </w:rPr>
              <w:t xml:space="preserve">з питань запобігання та  виявлення корупції </w:t>
            </w:r>
          </w:p>
          <w:p w14:paraId="135C4F6C" w14:textId="77777777"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575F8C7E" w14:textId="77777777"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 xml:space="preserve">Проведено моніторинг антикорупційного законодавства </w:t>
            </w:r>
            <w:r w:rsidRPr="007D66AD">
              <w:rPr>
                <w:rFonts w:ascii="Times New Roman" w:hAnsi="Times New Roman"/>
                <w:lang w:val="uk-UA"/>
              </w:rPr>
              <w:t xml:space="preserve">та підготовлено </w:t>
            </w:r>
            <w:proofErr w:type="spellStart"/>
            <w:r w:rsidRPr="007D66AD">
              <w:rPr>
                <w:rFonts w:ascii="Times New Roman" w:hAnsi="Times New Roman"/>
                <w:lang w:val="uk-UA"/>
              </w:rPr>
              <w:t>проєкти</w:t>
            </w:r>
            <w:proofErr w:type="spellEnd"/>
            <w:r w:rsidRPr="007D66AD">
              <w:rPr>
                <w:rFonts w:ascii="Times New Roman" w:hAnsi="Times New Roman"/>
                <w:lang w:val="uk-UA"/>
              </w:rPr>
              <w:t xml:space="preserve">  документів щодо внесення змін до відповідних організаційно-розпорядчих документів </w:t>
            </w:r>
            <w:proofErr w:type="spellStart"/>
            <w:r w:rsidR="00FD5265">
              <w:rPr>
                <w:rFonts w:ascii="Times New Roman" w:hAnsi="Times New Roman"/>
                <w:lang w:val="uk-UA"/>
              </w:rPr>
              <w:t>Мінмолодьспорту</w:t>
            </w:r>
            <w:proofErr w:type="spellEnd"/>
            <w:r w:rsidRPr="007D66AD">
              <w:rPr>
                <w:rFonts w:ascii="Times New Roman" w:hAnsi="Times New Roman"/>
                <w:lang w:val="uk-UA"/>
              </w:rPr>
              <w:t xml:space="preserve">. Забезпечено </w:t>
            </w:r>
            <w:r w:rsidRPr="007D66AD">
              <w:rPr>
                <w:rFonts w:ascii="Times New Roman" w:hAnsi="Times New Roman"/>
                <w:color w:val="000000"/>
                <w:bdr w:val="none" w:sz="0" w:space="0" w:color="auto" w:frame="1"/>
                <w:lang w:val="uk-UA"/>
              </w:rPr>
              <w:t>своєчасне корегування заходів антикорупційного спрямування</w:t>
            </w:r>
          </w:p>
        </w:tc>
        <w:tc>
          <w:tcPr>
            <w:tcW w:w="2019" w:type="dxa"/>
            <w:vAlign w:val="center"/>
          </w:tcPr>
          <w:p w14:paraId="079DA8B3" w14:textId="77777777"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14:paraId="5D1247E5" w14:textId="77777777" w:rsidTr="00CC08E4">
        <w:tc>
          <w:tcPr>
            <w:tcW w:w="15452" w:type="dxa"/>
            <w:gridSpan w:val="8"/>
          </w:tcPr>
          <w:p w14:paraId="0F58CF38" w14:textId="77777777" w:rsidR="00421484" w:rsidRPr="00FE55C7" w:rsidRDefault="00421484" w:rsidP="00421484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ІІ. Реалізація антикорупційної політики в кадровому менеджменті, формування негативного ставлення до корупції</w:t>
            </w:r>
          </w:p>
        </w:tc>
      </w:tr>
      <w:tr w:rsidR="00421484" w:rsidRPr="00FE55C7" w14:paraId="2CCC53EC" w14:textId="77777777" w:rsidTr="00B436F4">
        <w:tc>
          <w:tcPr>
            <w:tcW w:w="1807" w:type="dxa"/>
            <w:vMerge w:val="restart"/>
            <w:shd w:val="clear" w:color="auto" w:fill="auto"/>
            <w:vAlign w:val="center"/>
          </w:tcPr>
          <w:p w14:paraId="215D1102" w14:textId="77777777" w:rsidR="00421484" w:rsidRPr="00041754" w:rsidRDefault="00421484" w:rsidP="0042148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  <w:r w:rsidRPr="00041754">
              <w:rPr>
                <w:rFonts w:ascii="Times New Roman" w:hAnsi="Times New Roman"/>
                <w:spacing w:val="-1"/>
                <w:lang w:val="uk-UA"/>
              </w:rPr>
              <w:t xml:space="preserve">1. Удосконалення системи </w:t>
            </w:r>
            <w:r w:rsidRPr="00041754">
              <w:rPr>
                <w:rFonts w:ascii="Times New Roman" w:hAnsi="Times New Roman"/>
                <w:spacing w:val="-1"/>
                <w:lang w:val="uk-UA"/>
              </w:rPr>
              <w:lastRenderedPageBreak/>
              <w:t>кадрового менеджменту, мінімізація корупційних ризиків при прийнятті кадрових рішень</w:t>
            </w:r>
          </w:p>
        </w:tc>
        <w:tc>
          <w:tcPr>
            <w:tcW w:w="1983" w:type="dxa"/>
            <w:vAlign w:val="center"/>
          </w:tcPr>
          <w:p w14:paraId="0A623406" w14:textId="77777777" w:rsidR="00421484" w:rsidRPr="007D66AD" w:rsidRDefault="00421484" w:rsidP="00421484">
            <w:pPr>
              <w:tabs>
                <w:tab w:val="left" w:pos="332"/>
                <w:tab w:val="left" w:pos="616"/>
                <w:tab w:val="left" w:pos="899"/>
              </w:tabs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1) </w:t>
            </w: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призначення громадян України </w:t>
            </w: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 xml:space="preserve">на посади державної служби в </w:t>
            </w:r>
            <w:proofErr w:type="spellStart"/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Мінмолодьспорту</w:t>
            </w:r>
            <w:proofErr w:type="spellEnd"/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за результатами конкурсу</w:t>
            </w:r>
          </w:p>
        </w:tc>
        <w:tc>
          <w:tcPr>
            <w:tcW w:w="1703" w:type="dxa"/>
            <w:vAlign w:val="center"/>
          </w:tcPr>
          <w:p w14:paraId="747289CA" w14:textId="77777777"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Постійно</w:t>
            </w:r>
          </w:p>
          <w:p w14:paraId="691D12C0" w14:textId="77777777"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(після поновлення конкурсних процедур)</w:t>
            </w:r>
          </w:p>
        </w:tc>
        <w:tc>
          <w:tcPr>
            <w:tcW w:w="1703" w:type="dxa"/>
            <w:vAlign w:val="center"/>
          </w:tcPr>
          <w:p w14:paraId="1B654012" w14:textId="77777777"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Постійно</w:t>
            </w:r>
          </w:p>
          <w:p w14:paraId="1657B0BB" w14:textId="77777777"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(після поновлення конкурсних процедур)</w:t>
            </w:r>
          </w:p>
        </w:tc>
        <w:tc>
          <w:tcPr>
            <w:tcW w:w="1703" w:type="dxa"/>
            <w:vAlign w:val="center"/>
          </w:tcPr>
          <w:p w14:paraId="3D23C6A2" w14:textId="77777777"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Постійно</w:t>
            </w:r>
          </w:p>
          <w:p w14:paraId="20880062" w14:textId="77777777"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(після поновлення конкурсних процедур)</w:t>
            </w:r>
          </w:p>
        </w:tc>
        <w:tc>
          <w:tcPr>
            <w:tcW w:w="2409" w:type="dxa"/>
            <w:vAlign w:val="center"/>
          </w:tcPr>
          <w:p w14:paraId="1C8366AD" w14:textId="3C40C539" w:rsidR="00421484" w:rsidRPr="007D66AD" w:rsidRDefault="00FD5265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F8605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 xml:space="preserve">Управління </w:t>
            </w:r>
            <w:r w:rsidR="00F86055" w:rsidRPr="00F8605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роботи з </w:t>
            </w:r>
            <w:r w:rsidRPr="00F8605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персонал</w:t>
            </w:r>
            <w:r w:rsidR="00F86055" w:rsidRPr="00F8605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ом</w:t>
            </w:r>
          </w:p>
          <w:p w14:paraId="7806C1BA" w14:textId="77777777"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14:paraId="3A5B49E9" w14:textId="77777777" w:rsidR="00F86055" w:rsidRPr="00DD5A35" w:rsidRDefault="00F86055" w:rsidP="00F86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Сектор з питань запобігання та виявлення корупції </w:t>
            </w:r>
          </w:p>
          <w:p w14:paraId="3642F654" w14:textId="1BDAF7A6" w:rsidR="00421484" w:rsidRPr="00FD5265" w:rsidRDefault="00421484" w:rsidP="00FD5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41F0D4CC" w14:textId="77777777" w:rsidR="00421484" w:rsidRPr="007D66AD" w:rsidRDefault="00421484" w:rsidP="00EA0E28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Результати конкурсів </w:t>
            </w:r>
            <w:r w:rsidRPr="007D66AD">
              <w:rPr>
                <w:rFonts w:ascii="Times New Roman" w:hAnsi="Times New Roman"/>
                <w:color w:val="000000"/>
                <w:lang w:val="uk-UA"/>
              </w:rPr>
              <w:lastRenderedPageBreak/>
              <w:t>зафіксовано у протоколах засідан</w:t>
            </w:r>
            <w:r w:rsidR="00EA0E28" w:rsidRPr="007D66AD">
              <w:rPr>
                <w:rFonts w:ascii="Times New Roman" w:hAnsi="Times New Roman"/>
                <w:color w:val="000000"/>
                <w:lang w:val="uk-UA"/>
              </w:rPr>
              <w:t>ь</w:t>
            </w: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 конкурсних комісій та оприлюднено у встановлений спосіб</w:t>
            </w:r>
          </w:p>
        </w:tc>
        <w:tc>
          <w:tcPr>
            <w:tcW w:w="2019" w:type="dxa"/>
            <w:vAlign w:val="center"/>
          </w:tcPr>
          <w:p w14:paraId="4F207F9C" w14:textId="77777777"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В межах наявних ресурсів. </w:t>
            </w:r>
            <w:r w:rsidRPr="007D66AD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Додаткових ресурсів не потребує</w:t>
            </w:r>
          </w:p>
        </w:tc>
      </w:tr>
      <w:tr w:rsidR="00421484" w:rsidRPr="00FE55C7" w14:paraId="0E106F38" w14:textId="77777777" w:rsidTr="00B436F4">
        <w:tc>
          <w:tcPr>
            <w:tcW w:w="1807" w:type="dxa"/>
            <w:vMerge/>
            <w:shd w:val="clear" w:color="auto" w:fill="auto"/>
            <w:vAlign w:val="center"/>
          </w:tcPr>
          <w:p w14:paraId="35BC4CD1" w14:textId="77777777" w:rsidR="00421484" w:rsidRPr="00FE55C7" w:rsidRDefault="00421484" w:rsidP="0042148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14:paraId="13DBBDBA" w14:textId="77777777" w:rsidR="00421484" w:rsidRPr="007D66AD" w:rsidRDefault="00421484" w:rsidP="00EA0E28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2) </w:t>
            </w:r>
            <w:r w:rsidR="00EA0E28" w:rsidRPr="007D66AD">
              <w:rPr>
                <w:rFonts w:ascii="Times New Roman" w:hAnsi="Times New Roman"/>
                <w:color w:val="000000"/>
                <w:lang w:val="uk-UA"/>
              </w:rPr>
              <w:t>п</w:t>
            </w:r>
            <w:r w:rsidRPr="007D66AD">
              <w:rPr>
                <w:rFonts w:ascii="Times New Roman" w:hAnsi="Times New Roman"/>
                <w:color w:val="000000"/>
                <w:lang w:val="uk-UA"/>
              </w:rPr>
              <w:t>роведення аналізу та перевірки документів, поданих кандидатом на посаду державної служби для участі у конкурсі або призначенн</w:t>
            </w:r>
            <w:r w:rsidR="00EA0E28" w:rsidRPr="007D66AD">
              <w:rPr>
                <w:rFonts w:ascii="Times New Roman" w:hAnsi="Times New Roman"/>
                <w:color w:val="000000"/>
                <w:lang w:val="uk-UA"/>
              </w:rPr>
              <w:t>я</w:t>
            </w: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 на посаду без конкурсного відбору</w:t>
            </w:r>
          </w:p>
        </w:tc>
        <w:tc>
          <w:tcPr>
            <w:tcW w:w="1703" w:type="dxa"/>
            <w:vAlign w:val="center"/>
          </w:tcPr>
          <w:p w14:paraId="700A4D34" w14:textId="77777777"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</w:t>
            </w:r>
          </w:p>
          <w:p w14:paraId="5640AC6A" w14:textId="77777777"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(перед призначенням на посаду)</w:t>
            </w:r>
          </w:p>
        </w:tc>
        <w:tc>
          <w:tcPr>
            <w:tcW w:w="1703" w:type="dxa"/>
            <w:vAlign w:val="center"/>
          </w:tcPr>
          <w:p w14:paraId="0A234756" w14:textId="77777777"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</w:p>
          <w:p w14:paraId="06746624" w14:textId="77777777" w:rsidR="00421484" w:rsidRPr="007D66AD" w:rsidRDefault="00421484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(перед призначенням на посаду)</w:t>
            </w:r>
          </w:p>
        </w:tc>
        <w:tc>
          <w:tcPr>
            <w:tcW w:w="1703" w:type="dxa"/>
            <w:vAlign w:val="center"/>
          </w:tcPr>
          <w:p w14:paraId="3A7F39E3" w14:textId="77777777" w:rsidR="00421484" w:rsidRPr="007D66AD" w:rsidRDefault="0006194E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</w:t>
            </w:r>
          </w:p>
          <w:p w14:paraId="3DDC85E4" w14:textId="77777777"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(перед призначенням на посаду)</w:t>
            </w:r>
          </w:p>
        </w:tc>
        <w:tc>
          <w:tcPr>
            <w:tcW w:w="2409" w:type="dxa"/>
            <w:vAlign w:val="center"/>
          </w:tcPr>
          <w:p w14:paraId="50096028" w14:textId="1ABD391A"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6055">
              <w:rPr>
                <w:rFonts w:ascii="Times New Roman" w:hAnsi="Times New Roman"/>
                <w:color w:val="000000"/>
                <w:lang w:val="uk-UA"/>
              </w:rPr>
              <w:t xml:space="preserve">Управління </w:t>
            </w:r>
            <w:r w:rsidR="00F86055" w:rsidRPr="00F86055">
              <w:rPr>
                <w:rFonts w:ascii="Times New Roman" w:hAnsi="Times New Roman"/>
                <w:color w:val="000000"/>
                <w:lang w:val="uk-UA"/>
              </w:rPr>
              <w:t xml:space="preserve">роботи з </w:t>
            </w:r>
            <w:r w:rsidRPr="00F86055">
              <w:rPr>
                <w:rFonts w:ascii="Times New Roman" w:hAnsi="Times New Roman"/>
                <w:color w:val="000000"/>
                <w:lang w:val="uk-UA"/>
              </w:rPr>
              <w:t>персонал</w:t>
            </w:r>
            <w:r w:rsidR="00F86055" w:rsidRPr="00F86055">
              <w:rPr>
                <w:rFonts w:ascii="Times New Roman" w:hAnsi="Times New Roman"/>
                <w:color w:val="000000"/>
                <w:lang w:val="uk-UA"/>
              </w:rPr>
              <w:t>ом</w:t>
            </w:r>
          </w:p>
          <w:p w14:paraId="12BAC0B1" w14:textId="77777777"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1B6DB520" w14:textId="77777777" w:rsidR="00F86055" w:rsidRPr="00DD5A35" w:rsidRDefault="00F86055" w:rsidP="00F86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Сектор з питань запобігання та виявлення корупції </w:t>
            </w:r>
          </w:p>
          <w:p w14:paraId="217EF7D5" w14:textId="1D172185" w:rsidR="00421484" w:rsidRPr="007D66AD" w:rsidRDefault="00421484" w:rsidP="00FD526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1EF65C54" w14:textId="77777777"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Видано наказ про призначення на посаду або відмовлено у призначенні</w:t>
            </w:r>
          </w:p>
        </w:tc>
        <w:tc>
          <w:tcPr>
            <w:tcW w:w="2019" w:type="dxa"/>
            <w:vAlign w:val="center"/>
          </w:tcPr>
          <w:p w14:paraId="6C40D3F6" w14:textId="77777777"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14:paraId="13C949AB" w14:textId="77777777" w:rsidTr="00B436F4">
        <w:tc>
          <w:tcPr>
            <w:tcW w:w="1807" w:type="dxa"/>
            <w:vMerge/>
            <w:shd w:val="clear" w:color="auto" w:fill="auto"/>
            <w:vAlign w:val="center"/>
          </w:tcPr>
          <w:p w14:paraId="27876BB8" w14:textId="77777777" w:rsidR="00421484" w:rsidRPr="00FE55C7" w:rsidRDefault="00421484" w:rsidP="0042148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983" w:type="dxa"/>
            <w:vAlign w:val="center"/>
          </w:tcPr>
          <w:p w14:paraId="113C4A6A" w14:textId="77777777" w:rsidR="00421484" w:rsidRPr="007D66AD" w:rsidRDefault="00421484" w:rsidP="0042148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3) проведення цільових інструктажів  щодо вимог антикорупційного законодавства з новопризначеними особами/особами, що звільняються з </w:t>
            </w:r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Мінмолодьспорту</w:t>
            </w:r>
            <w:proofErr w:type="spellEnd"/>
          </w:p>
        </w:tc>
        <w:tc>
          <w:tcPr>
            <w:tcW w:w="1703" w:type="dxa"/>
            <w:vAlign w:val="center"/>
          </w:tcPr>
          <w:p w14:paraId="50FF6C72" w14:textId="77777777" w:rsidR="007D66AD" w:rsidRPr="007D66AD" w:rsidRDefault="007D66AD" w:rsidP="007D66A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</w:t>
            </w:r>
          </w:p>
          <w:p w14:paraId="71F02422" w14:textId="77777777" w:rsidR="00421484" w:rsidRPr="007D66AD" w:rsidRDefault="007D66AD" w:rsidP="007D66A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</w:t>
            </w:r>
            <w:r w:rsidR="00421484"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ротягом 3 робочих днів після призначення/ останній робоч</w:t>
            </w:r>
            <w:r w:rsidR="0006194E"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и</w:t>
            </w:r>
            <w:r w:rsidR="00421484"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й день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1703" w:type="dxa"/>
            <w:vAlign w:val="center"/>
          </w:tcPr>
          <w:p w14:paraId="24A71A93" w14:textId="77777777" w:rsidR="007D66AD" w:rsidRPr="007D66AD" w:rsidRDefault="007D66AD" w:rsidP="007D66A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</w:t>
            </w:r>
          </w:p>
          <w:p w14:paraId="39B3345F" w14:textId="77777777" w:rsidR="00421484" w:rsidRPr="007D66AD" w:rsidRDefault="007D66AD" w:rsidP="007D66A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</w:t>
            </w: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ротягом 3 робочих днів після призначення/ останній робочий день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1703" w:type="dxa"/>
            <w:vAlign w:val="center"/>
          </w:tcPr>
          <w:p w14:paraId="2AECF87B" w14:textId="77777777" w:rsidR="007D66AD" w:rsidRPr="007D66AD" w:rsidRDefault="007D66AD" w:rsidP="007D66A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</w:t>
            </w:r>
          </w:p>
          <w:p w14:paraId="60054399" w14:textId="77777777" w:rsidR="00421484" w:rsidRPr="007D66AD" w:rsidRDefault="007D66AD" w:rsidP="007D66A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</w:t>
            </w:r>
            <w:r w:rsidRPr="007D66AD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ротягом 3 робочих днів після призначення/ останній робочий день</w:t>
            </w:r>
            <w:r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2409" w:type="dxa"/>
            <w:vAlign w:val="center"/>
          </w:tcPr>
          <w:p w14:paraId="44FF3845" w14:textId="3F8649FD" w:rsidR="00421484" w:rsidRPr="00F86055" w:rsidRDefault="00F86055" w:rsidP="00F86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Сектор з питань запобігання та виявлення корупції </w:t>
            </w:r>
          </w:p>
        </w:tc>
        <w:tc>
          <w:tcPr>
            <w:tcW w:w="2125" w:type="dxa"/>
            <w:vAlign w:val="center"/>
          </w:tcPr>
          <w:p w14:paraId="0E1E9A4B" w14:textId="77777777"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lang w:val="uk-UA"/>
              </w:rPr>
              <w:t>Проведено цільовий інструктаж (зафі</w:t>
            </w:r>
            <w:r w:rsidR="0006194E" w:rsidRPr="007D66AD">
              <w:rPr>
                <w:rFonts w:ascii="Times New Roman" w:hAnsi="Times New Roman"/>
                <w:color w:val="000000"/>
                <w:lang w:val="uk-UA"/>
              </w:rPr>
              <w:t>ксовано в журналі інструктажів)</w:t>
            </w:r>
            <w:r w:rsidRPr="007D66AD">
              <w:rPr>
                <w:rFonts w:ascii="Times New Roman" w:hAnsi="Times New Roman"/>
                <w:color w:val="000000"/>
                <w:lang w:val="uk-UA"/>
              </w:rPr>
              <w:t xml:space="preserve">  </w:t>
            </w:r>
          </w:p>
        </w:tc>
        <w:tc>
          <w:tcPr>
            <w:tcW w:w="2019" w:type="dxa"/>
            <w:vAlign w:val="center"/>
          </w:tcPr>
          <w:p w14:paraId="4711DFF3" w14:textId="77777777" w:rsidR="00421484" w:rsidRPr="007D66AD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7D66AD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14:paraId="6281091B" w14:textId="77777777" w:rsidTr="00B436F4">
        <w:tc>
          <w:tcPr>
            <w:tcW w:w="1807" w:type="dxa"/>
            <w:vMerge/>
            <w:shd w:val="clear" w:color="auto" w:fill="auto"/>
            <w:vAlign w:val="center"/>
          </w:tcPr>
          <w:p w14:paraId="2C1BD72D" w14:textId="77777777" w:rsidR="00421484" w:rsidRPr="00FE55C7" w:rsidRDefault="00421484" w:rsidP="0042148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14:paraId="431A99B6" w14:textId="77777777" w:rsidR="00421484" w:rsidRDefault="00421484" w:rsidP="0042148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 w:eastAsia="uk-UA"/>
              </w:rPr>
            </w:pPr>
            <w:r w:rsidRPr="009576E3">
              <w:rPr>
                <w:rFonts w:ascii="Times New Roman" w:hAnsi="Times New Roman"/>
                <w:bCs/>
                <w:color w:val="000000"/>
                <w:lang w:val="uk-UA" w:eastAsia="uk-UA"/>
              </w:rPr>
              <w:t xml:space="preserve">4) організація </w:t>
            </w:r>
            <w:r w:rsidRPr="009576E3">
              <w:rPr>
                <w:rFonts w:ascii="Times New Roman" w:hAnsi="Times New Roman"/>
                <w:color w:val="000000"/>
                <w:lang w:val="uk-UA" w:eastAsia="uk-UA"/>
              </w:rPr>
              <w:t xml:space="preserve">проведення </w:t>
            </w:r>
            <w:r w:rsidRPr="009576E3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 xml:space="preserve">спеціальних перевірок стосовно осіб, які претендують </w:t>
            </w:r>
            <w:r w:rsidRPr="009576E3">
              <w:rPr>
                <w:rStyle w:val="rvts0"/>
                <w:rFonts w:ascii="Times New Roman" w:hAnsi="Times New Roman"/>
                <w:color w:val="000000"/>
                <w:lang w:val="uk-UA"/>
              </w:rPr>
              <w:t>на зайняття посад, що передбачають зайняття відповідального або особливо відповідального становища, та посад з підвищеним корупційним ризиком</w:t>
            </w:r>
            <w:r w:rsidRPr="009576E3">
              <w:rPr>
                <w:rFonts w:ascii="Times New Roman" w:hAnsi="Times New Roman"/>
                <w:color w:val="000000"/>
                <w:lang w:val="uk-UA" w:eastAsia="uk-UA"/>
              </w:rPr>
              <w:t xml:space="preserve"> в </w:t>
            </w:r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Мінмолодьспорту</w:t>
            </w:r>
            <w:proofErr w:type="spellEnd"/>
          </w:p>
          <w:p w14:paraId="6E87B614" w14:textId="77777777" w:rsidR="009576E3" w:rsidRPr="009576E3" w:rsidRDefault="009576E3" w:rsidP="0042148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703" w:type="dxa"/>
            <w:vAlign w:val="center"/>
          </w:tcPr>
          <w:p w14:paraId="67610ABC" w14:textId="77777777" w:rsidR="009576E3" w:rsidRPr="009576E3" w:rsidRDefault="007D66AD" w:rsidP="007D66A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 xml:space="preserve">Постійно </w:t>
            </w:r>
          </w:p>
          <w:p w14:paraId="10E5B6AD" w14:textId="77777777" w:rsidR="00421484" w:rsidRPr="009576E3" w:rsidRDefault="007D66AD" w:rsidP="007D66AD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(п</w:t>
            </w:r>
            <w:r w:rsidR="0042148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ісля поновлення</w:t>
            </w:r>
            <w:r w:rsidR="00421484" w:rsidRPr="009576E3">
              <w:rPr>
                <w:rFonts w:ascii="Times New Roman" w:hAnsi="Times New Roman"/>
                <w:color w:val="000000"/>
                <w:lang w:val="uk-UA" w:eastAsia="uk-UA"/>
              </w:rPr>
              <w:t xml:space="preserve"> проведення спеціальних перевірок</w:t>
            </w:r>
            <w:r w:rsidR="009576E3" w:rsidRPr="009576E3">
              <w:rPr>
                <w:rFonts w:ascii="Times New Roman" w:hAnsi="Times New Roman"/>
                <w:color w:val="000000"/>
                <w:lang w:val="uk-UA" w:eastAsia="uk-UA"/>
              </w:rPr>
              <w:t>,</w:t>
            </w:r>
            <w:r w:rsidR="00421484" w:rsidRPr="009576E3">
              <w:rPr>
                <w:rFonts w:ascii="Times New Roman" w:hAnsi="Times New Roman"/>
                <w:color w:val="000000"/>
                <w:lang w:val="uk-UA" w:eastAsia="uk-UA"/>
              </w:rPr>
              <w:t xml:space="preserve"> </w:t>
            </w:r>
            <w:r w:rsidR="009576E3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r w:rsidR="00421484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протягом 25 календарних днів з д</w:t>
            </w:r>
            <w:r w:rsidR="0006194E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ня надання кандидатом на посаду</w:t>
            </w:r>
            <w:r w:rsidR="00421484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згоди на проведення спеціальної перевірки)</w:t>
            </w:r>
          </w:p>
        </w:tc>
        <w:tc>
          <w:tcPr>
            <w:tcW w:w="1703" w:type="dxa"/>
            <w:vAlign w:val="center"/>
          </w:tcPr>
          <w:p w14:paraId="579DBF4C" w14:textId="77777777" w:rsidR="009576E3" w:rsidRPr="009576E3" w:rsidRDefault="009576E3" w:rsidP="009576E3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 xml:space="preserve">Постійно </w:t>
            </w:r>
          </w:p>
          <w:p w14:paraId="59C0A624" w14:textId="77777777" w:rsidR="00421484" w:rsidRPr="009576E3" w:rsidRDefault="009576E3" w:rsidP="009576E3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(після поновлення</w:t>
            </w:r>
            <w:r w:rsidRPr="009576E3">
              <w:rPr>
                <w:rFonts w:ascii="Times New Roman" w:hAnsi="Times New Roman"/>
                <w:color w:val="000000"/>
                <w:lang w:val="uk-UA" w:eastAsia="uk-UA"/>
              </w:rPr>
              <w:t xml:space="preserve"> проведення спеціальних перевірок, 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протягом 25 календарних днів з дня надання кандидатом на посаду згоди на проведення спеціальної перевірки)</w:t>
            </w:r>
          </w:p>
        </w:tc>
        <w:tc>
          <w:tcPr>
            <w:tcW w:w="1703" w:type="dxa"/>
            <w:vAlign w:val="center"/>
          </w:tcPr>
          <w:p w14:paraId="4EB2A39F" w14:textId="77777777" w:rsidR="009576E3" w:rsidRPr="009576E3" w:rsidRDefault="009576E3" w:rsidP="009576E3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 xml:space="preserve">Постійно </w:t>
            </w:r>
          </w:p>
          <w:p w14:paraId="363BDDDC" w14:textId="77777777" w:rsidR="00421484" w:rsidRPr="009576E3" w:rsidRDefault="009576E3" w:rsidP="00957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(після поновлення</w:t>
            </w:r>
            <w:r w:rsidRPr="009576E3">
              <w:rPr>
                <w:rFonts w:ascii="Times New Roman" w:hAnsi="Times New Roman"/>
                <w:color w:val="000000"/>
                <w:lang w:val="uk-UA" w:eastAsia="uk-UA"/>
              </w:rPr>
              <w:t xml:space="preserve"> проведення спеціальних перевірок, 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протягом 25 календарних днів з дня надання кандидатом на посаду згоди на проведення спеціальної перевірки)</w:t>
            </w:r>
          </w:p>
        </w:tc>
        <w:tc>
          <w:tcPr>
            <w:tcW w:w="2409" w:type="dxa"/>
            <w:vAlign w:val="center"/>
          </w:tcPr>
          <w:p w14:paraId="31BB0542" w14:textId="29D73E8C" w:rsidR="00421484" w:rsidRPr="00F86055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86055">
              <w:rPr>
                <w:rFonts w:ascii="Times New Roman" w:hAnsi="Times New Roman"/>
                <w:color w:val="000000"/>
                <w:lang w:val="uk-UA"/>
              </w:rPr>
              <w:lastRenderedPageBreak/>
              <w:t>Управління</w:t>
            </w:r>
            <w:r w:rsidR="00F86055" w:rsidRPr="00F86055">
              <w:rPr>
                <w:rFonts w:ascii="Times New Roman" w:hAnsi="Times New Roman"/>
                <w:color w:val="000000"/>
                <w:lang w:val="uk-UA"/>
              </w:rPr>
              <w:t xml:space="preserve"> роботи з</w:t>
            </w:r>
            <w:r w:rsidRPr="00F86055">
              <w:rPr>
                <w:rFonts w:ascii="Times New Roman" w:hAnsi="Times New Roman"/>
                <w:color w:val="000000"/>
                <w:lang w:val="uk-UA"/>
              </w:rPr>
              <w:t xml:space="preserve"> персонал</w:t>
            </w:r>
            <w:r w:rsidR="00F86055" w:rsidRPr="00F86055">
              <w:rPr>
                <w:rFonts w:ascii="Times New Roman" w:hAnsi="Times New Roman"/>
                <w:color w:val="000000"/>
                <w:lang w:val="uk-UA"/>
              </w:rPr>
              <w:t>ом</w:t>
            </w:r>
          </w:p>
          <w:p w14:paraId="6EC581A0" w14:textId="77777777" w:rsidR="00421484" w:rsidRPr="00F86055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</w:p>
          <w:p w14:paraId="7BE82F5C" w14:textId="236B2833" w:rsidR="00421484" w:rsidRPr="00F86055" w:rsidRDefault="00F86055" w:rsidP="00F86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Сектор з питань запобігання та виявлення корупції </w:t>
            </w:r>
          </w:p>
        </w:tc>
        <w:tc>
          <w:tcPr>
            <w:tcW w:w="2125" w:type="dxa"/>
            <w:vAlign w:val="center"/>
          </w:tcPr>
          <w:p w14:paraId="156DE9BD" w14:textId="77777777"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 xml:space="preserve">Опрацьовано відповіді </w:t>
            </w:r>
            <w:r w:rsidRPr="009576E3">
              <w:rPr>
                <w:rFonts w:ascii="Times New Roman" w:hAnsi="Times New Roman"/>
                <w:color w:val="000000"/>
                <w:lang w:val="uk-UA" w:eastAsia="uk-UA"/>
              </w:rPr>
              <w:lastRenderedPageBreak/>
              <w:t>уповноважених органів щодо результатів проведення спеціальної перевірки, складено довідку про результати проведення спеціальної перевірки</w:t>
            </w:r>
          </w:p>
        </w:tc>
        <w:tc>
          <w:tcPr>
            <w:tcW w:w="2019" w:type="dxa"/>
            <w:vAlign w:val="center"/>
          </w:tcPr>
          <w:p w14:paraId="34ACC151" w14:textId="77777777" w:rsidR="00421484" w:rsidRPr="009576E3" w:rsidRDefault="00421484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В межах наявних ресурсів. 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Додаткових ресурсів не потребує</w:t>
            </w:r>
          </w:p>
        </w:tc>
      </w:tr>
      <w:tr w:rsidR="00421484" w:rsidRPr="00FE55C7" w14:paraId="47988D00" w14:textId="77777777" w:rsidTr="00B436F4">
        <w:tc>
          <w:tcPr>
            <w:tcW w:w="1807" w:type="dxa"/>
            <w:vMerge w:val="restart"/>
            <w:vAlign w:val="center"/>
          </w:tcPr>
          <w:p w14:paraId="0B4731FE" w14:textId="77777777" w:rsidR="00421484" w:rsidRPr="00FE55C7" w:rsidRDefault="00421484" w:rsidP="00041754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2. </w:t>
            </w:r>
            <w:r w:rsidRPr="00FE55C7">
              <w:rPr>
                <w:rFonts w:ascii="Times New Roman" w:hAnsi="Times New Roman"/>
                <w:color w:val="000000"/>
                <w:spacing w:val="-1"/>
                <w:lang w:val="uk-UA"/>
              </w:rPr>
              <w:t>Навчання та заходи з поширення інформації щодо програм антикорупційного спрямування</w:t>
            </w:r>
          </w:p>
        </w:tc>
        <w:tc>
          <w:tcPr>
            <w:tcW w:w="1983" w:type="dxa"/>
            <w:vAlign w:val="center"/>
          </w:tcPr>
          <w:p w14:paraId="4555A74D" w14:textId="77777777" w:rsidR="00421484" w:rsidRPr="009576E3" w:rsidRDefault="00421484" w:rsidP="0004175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1) організація та проведення </w:t>
            </w:r>
            <w:r w:rsidR="00041754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занять і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з вивчення антикорупційного законодавства працівниками </w:t>
            </w:r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Мінмолодьспорту</w:t>
            </w:r>
            <w:proofErr w:type="spellEnd"/>
          </w:p>
        </w:tc>
        <w:tc>
          <w:tcPr>
            <w:tcW w:w="1703" w:type="dxa"/>
            <w:vAlign w:val="center"/>
          </w:tcPr>
          <w:p w14:paraId="02002080" w14:textId="77777777" w:rsidR="00421484" w:rsidRPr="009576E3" w:rsidRDefault="009576E3" w:rsidP="009576E3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 (в</w:t>
            </w:r>
            <w:r w:rsidR="0042148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ідповідно до план</w:t>
            </w:r>
            <w:r w:rsidR="0004175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</w:t>
            </w:r>
            <w:r w:rsidR="0042148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-графік</w:t>
            </w:r>
            <w:r w:rsidR="0004175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у</w:t>
            </w:r>
            <w:r w:rsidR="0042148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проведення навчань</w:t>
            </w: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)</w:t>
            </w:r>
          </w:p>
        </w:tc>
        <w:tc>
          <w:tcPr>
            <w:tcW w:w="1703" w:type="dxa"/>
            <w:vAlign w:val="center"/>
          </w:tcPr>
          <w:p w14:paraId="59EB74B6" w14:textId="77777777" w:rsidR="00421484" w:rsidRPr="009576E3" w:rsidRDefault="009576E3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 (відповідно до плану-графіку проведення навчань)</w:t>
            </w:r>
          </w:p>
        </w:tc>
        <w:tc>
          <w:tcPr>
            <w:tcW w:w="1703" w:type="dxa"/>
            <w:vAlign w:val="center"/>
          </w:tcPr>
          <w:p w14:paraId="38E95C63" w14:textId="77777777" w:rsidR="00421484" w:rsidRPr="009576E3" w:rsidRDefault="009576E3" w:rsidP="0042148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Постійно (відповідно до плану-графіку проведення навчань)</w:t>
            </w:r>
          </w:p>
        </w:tc>
        <w:tc>
          <w:tcPr>
            <w:tcW w:w="2409" w:type="dxa"/>
            <w:vAlign w:val="center"/>
          </w:tcPr>
          <w:p w14:paraId="6B8A0C84" w14:textId="70602A9A" w:rsidR="00421484" w:rsidRPr="00F86055" w:rsidRDefault="00F86055" w:rsidP="00F86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Сектор з питань запобігання та виявлення корупції </w:t>
            </w:r>
          </w:p>
        </w:tc>
        <w:tc>
          <w:tcPr>
            <w:tcW w:w="2125" w:type="dxa"/>
            <w:vAlign w:val="center"/>
          </w:tcPr>
          <w:p w14:paraId="2A0F19E4" w14:textId="77777777" w:rsidR="00421484" w:rsidRPr="009576E3" w:rsidRDefault="00421484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Проведено навчання з працівниками </w:t>
            </w:r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Мінмолодьспорту</w:t>
            </w:r>
            <w:proofErr w:type="spellEnd"/>
          </w:p>
        </w:tc>
        <w:tc>
          <w:tcPr>
            <w:tcW w:w="2019" w:type="dxa"/>
            <w:vAlign w:val="center"/>
          </w:tcPr>
          <w:p w14:paraId="20611613" w14:textId="77777777" w:rsidR="00421484" w:rsidRPr="009576E3" w:rsidRDefault="00041754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14:paraId="53E68C05" w14:textId="77777777" w:rsidTr="00B436F4">
        <w:tc>
          <w:tcPr>
            <w:tcW w:w="1807" w:type="dxa"/>
            <w:vMerge/>
            <w:vAlign w:val="center"/>
          </w:tcPr>
          <w:p w14:paraId="42661862" w14:textId="77777777" w:rsidR="00421484" w:rsidRPr="00FE55C7" w:rsidRDefault="00421484" w:rsidP="0042148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14:paraId="61C24A35" w14:textId="77777777" w:rsidR="00421484" w:rsidRDefault="00421484" w:rsidP="0004175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2) надання консультацій</w:t>
            </w:r>
            <w:r w:rsidR="005029F1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та </w:t>
            </w:r>
            <w:r w:rsidR="008E6F47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роз’яснень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працівникам </w:t>
            </w:r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Мінмолодьспорту</w:t>
            </w:r>
            <w:proofErr w:type="spellEnd"/>
            <w:r w:rsidR="00FD5265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з питань дотримання та застосування 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положень антикорупційного законодавства</w:t>
            </w:r>
          </w:p>
          <w:p w14:paraId="75A5AE97" w14:textId="77777777" w:rsidR="009576E3" w:rsidRPr="009576E3" w:rsidRDefault="009576E3" w:rsidP="00041754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</w:p>
        </w:tc>
        <w:tc>
          <w:tcPr>
            <w:tcW w:w="1703" w:type="dxa"/>
            <w:vAlign w:val="center"/>
          </w:tcPr>
          <w:p w14:paraId="7027C0CD" w14:textId="77777777" w:rsidR="00421484" w:rsidRPr="009576E3" w:rsidRDefault="005029F1" w:rsidP="00421484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lastRenderedPageBreak/>
              <w:t>П</w:t>
            </w:r>
            <w:r w:rsidR="00421484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остійно </w:t>
            </w:r>
          </w:p>
          <w:p w14:paraId="401C72AE" w14:textId="77777777" w:rsidR="00421484" w:rsidRPr="009576E3" w:rsidRDefault="00421484" w:rsidP="005029F1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</w:t>
            </w:r>
            <w:r w:rsidR="005029F1"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протягом</w:t>
            </w: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5 робочих днів з дня отримання звернення)</w:t>
            </w:r>
          </w:p>
        </w:tc>
        <w:tc>
          <w:tcPr>
            <w:tcW w:w="1703" w:type="dxa"/>
            <w:vAlign w:val="center"/>
          </w:tcPr>
          <w:p w14:paraId="1E6860F1" w14:textId="77777777" w:rsidR="005029F1" w:rsidRPr="009576E3" w:rsidRDefault="005029F1" w:rsidP="005029F1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</w:p>
          <w:p w14:paraId="255BCE53" w14:textId="77777777" w:rsidR="00421484" w:rsidRPr="009576E3" w:rsidRDefault="005029F1" w:rsidP="005029F1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(протягом 5 робочих днів з дня отримання звернення)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14:paraId="4E0718A6" w14:textId="77777777" w:rsidR="005029F1" w:rsidRPr="009576E3" w:rsidRDefault="005029F1" w:rsidP="005029F1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</w:p>
          <w:p w14:paraId="014971A0" w14:textId="77777777" w:rsidR="00421484" w:rsidRPr="009576E3" w:rsidRDefault="005029F1" w:rsidP="00502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(протягом 5 робочих днів з дня отримання звернення)</w:t>
            </w:r>
          </w:p>
        </w:tc>
        <w:tc>
          <w:tcPr>
            <w:tcW w:w="2409" w:type="dxa"/>
            <w:vAlign w:val="center"/>
          </w:tcPr>
          <w:p w14:paraId="707297B0" w14:textId="61C5ABB1" w:rsidR="00421484" w:rsidRPr="00F86055" w:rsidRDefault="00F86055" w:rsidP="00F86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Сектор з питань запобігання та виявлення корупції </w:t>
            </w:r>
          </w:p>
        </w:tc>
        <w:tc>
          <w:tcPr>
            <w:tcW w:w="2125" w:type="dxa"/>
            <w:vAlign w:val="center"/>
          </w:tcPr>
          <w:p w14:paraId="77323870" w14:textId="77777777" w:rsidR="00421484" w:rsidRPr="009576E3" w:rsidRDefault="00421484" w:rsidP="005029F1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Надано консультації працівникам </w:t>
            </w:r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Мінмолодьспорту</w:t>
            </w:r>
            <w:proofErr w:type="spellEnd"/>
            <w:r w:rsidR="00FD5265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r w:rsidR="005029F1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(зафіксовано в журналі консультацій)</w:t>
            </w:r>
          </w:p>
        </w:tc>
        <w:tc>
          <w:tcPr>
            <w:tcW w:w="2019" w:type="dxa"/>
            <w:vAlign w:val="center"/>
          </w:tcPr>
          <w:p w14:paraId="5CAC2A7B" w14:textId="77777777" w:rsidR="00421484" w:rsidRPr="009576E3" w:rsidRDefault="00041754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14:paraId="717CC0E0" w14:textId="77777777" w:rsidTr="00B436F4">
        <w:tc>
          <w:tcPr>
            <w:tcW w:w="1807" w:type="dxa"/>
            <w:vMerge/>
            <w:vAlign w:val="center"/>
          </w:tcPr>
          <w:p w14:paraId="4E9685C4" w14:textId="77777777" w:rsidR="00421484" w:rsidRPr="00FE55C7" w:rsidRDefault="00421484" w:rsidP="00421484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14:paraId="7F9683E5" w14:textId="77777777" w:rsidR="00421484" w:rsidRPr="009576E3" w:rsidRDefault="00017489" w:rsidP="00017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3) доведення до посадових осіб </w:t>
            </w:r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Мінмолодьспорту</w:t>
            </w:r>
            <w:proofErr w:type="spellEnd"/>
            <w:r w:rsidR="00FD5265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роз’яснень та методичних матеріалів Національного агентства з питань запобігання корупції</w:t>
            </w:r>
            <w:r w:rsid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(далі – Національне агентство)</w:t>
            </w:r>
          </w:p>
        </w:tc>
        <w:tc>
          <w:tcPr>
            <w:tcW w:w="1703" w:type="dxa"/>
            <w:vAlign w:val="center"/>
          </w:tcPr>
          <w:p w14:paraId="4C4EE446" w14:textId="77777777" w:rsidR="00017489" w:rsidRPr="009576E3" w:rsidRDefault="00017489" w:rsidP="00017489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</w:p>
          <w:p w14:paraId="0998237B" w14:textId="77777777" w:rsidR="00421484" w:rsidRPr="009576E3" w:rsidRDefault="00017489" w:rsidP="00017489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(протягом 5 робочих днів з дня оприлюднення матеріалів)</w:t>
            </w:r>
          </w:p>
        </w:tc>
        <w:tc>
          <w:tcPr>
            <w:tcW w:w="1703" w:type="dxa"/>
            <w:vAlign w:val="center"/>
          </w:tcPr>
          <w:p w14:paraId="2C95D531" w14:textId="77777777" w:rsidR="00017489" w:rsidRPr="009576E3" w:rsidRDefault="00017489" w:rsidP="00017489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</w:p>
          <w:p w14:paraId="0B20726D" w14:textId="77777777" w:rsidR="00421484" w:rsidRPr="009576E3" w:rsidRDefault="00017489" w:rsidP="00017489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(протягом 5 робочих днів з дня оприлюднення матеріалів)</w:t>
            </w:r>
          </w:p>
        </w:tc>
        <w:tc>
          <w:tcPr>
            <w:tcW w:w="1703" w:type="dxa"/>
            <w:vAlign w:val="center"/>
          </w:tcPr>
          <w:p w14:paraId="76D266DB" w14:textId="77777777" w:rsidR="00017489" w:rsidRPr="009576E3" w:rsidRDefault="00017489" w:rsidP="00017489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</w:p>
          <w:p w14:paraId="00C0E6A9" w14:textId="77777777" w:rsidR="00421484" w:rsidRPr="009576E3" w:rsidRDefault="00017489" w:rsidP="0001748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(протягом 5 робочих днів з дня оприлюднення матеріалів)</w:t>
            </w:r>
          </w:p>
        </w:tc>
        <w:tc>
          <w:tcPr>
            <w:tcW w:w="2409" w:type="dxa"/>
            <w:vAlign w:val="center"/>
          </w:tcPr>
          <w:p w14:paraId="354521CB" w14:textId="1BCCDA54" w:rsidR="00421484" w:rsidRPr="00F86055" w:rsidRDefault="00F86055" w:rsidP="00F86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Сектор з питань запобігання та виявлення корупції </w:t>
            </w:r>
          </w:p>
        </w:tc>
        <w:tc>
          <w:tcPr>
            <w:tcW w:w="2125" w:type="dxa"/>
            <w:vAlign w:val="center"/>
          </w:tcPr>
          <w:p w14:paraId="382E3A74" w14:textId="77777777" w:rsidR="00421484" w:rsidRPr="009576E3" w:rsidRDefault="00017489" w:rsidP="009576E3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Доведен</w:t>
            </w:r>
            <w:r w:rsidR="0006194E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о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до посадових осіб </w:t>
            </w:r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 </w:t>
            </w:r>
            <w:proofErr w:type="spellStart"/>
            <w:r w:rsidR="00FD5265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Мінмолодьспорту</w:t>
            </w:r>
            <w:proofErr w:type="spellEnd"/>
            <w:r w:rsidR="00FD5265"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під особистий підпис роз’яснення та методичні матеріали Національного агентства </w:t>
            </w:r>
          </w:p>
        </w:tc>
        <w:tc>
          <w:tcPr>
            <w:tcW w:w="2019" w:type="dxa"/>
            <w:vAlign w:val="center"/>
          </w:tcPr>
          <w:p w14:paraId="60853630" w14:textId="77777777" w:rsidR="00421484" w:rsidRPr="009576E3" w:rsidRDefault="00041754" w:rsidP="00041754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421484" w:rsidRPr="00FE55C7" w14:paraId="594C2C41" w14:textId="77777777" w:rsidTr="00CC08E4">
        <w:tc>
          <w:tcPr>
            <w:tcW w:w="15452" w:type="dxa"/>
            <w:gridSpan w:val="8"/>
          </w:tcPr>
          <w:p w14:paraId="5A0051BA" w14:textId="77777777" w:rsidR="00421484" w:rsidRPr="00FE55C7" w:rsidRDefault="00421484" w:rsidP="00421484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b/>
                <w:color w:val="000000"/>
                <w:spacing w:val="-1"/>
                <w:lang w:val="uk-UA"/>
              </w:rPr>
              <w:t>ІІІ. Здійснення заходів з дотримання вимог фінансового контролю, запобігання та врегулювання конфлікту інтересів</w:t>
            </w:r>
          </w:p>
        </w:tc>
      </w:tr>
      <w:tr w:rsidR="00B2668E" w:rsidRPr="00FE55C7" w14:paraId="0A7B55B2" w14:textId="77777777" w:rsidTr="00B436F4">
        <w:tc>
          <w:tcPr>
            <w:tcW w:w="1807" w:type="dxa"/>
            <w:vMerge w:val="restart"/>
            <w:vAlign w:val="center"/>
          </w:tcPr>
          <w:p w14:paraId="5A4A91BA" w14:textId="77777777" w:rsidR="00B2668E" w:rsidRPr="009576E3" w:rsidRDefault="00B2668E" w:rsidP="00B2668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1. Забезпечення виконання вимог антикорупційного законодавства в частині фінансового контролю</w:t>
            </w:r>
          </w:p>
        </w:tc>
        <w:tc>
          <w:tcPr>
            <w:tcW w:w="1983" w:type="dxa"/>
            <w:vAlign w:val="center"/>
          </w:tcPr>
          <w:p w14:paraId="79C57DC9" w14:textId="77777777" w:rsidR="00B2668E" w:rsidRPr="009576E3" w:rsidRDefault="00B2668E" w:rsidP="00B2668E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lang w:val="uk-UA"/>
              </w:rPr>
              <w:t>1</w:t>
            </w:r>
            <w:r w:rsidRPr="009576E3">
              <w:rPr>
                <w:rFonts w:ascii="Times New Roman" w:hAnsi="Times New Roman"/>
                <w:color w:val="000000"/>
                <w:lang w:val="uk-UA"/>
              </w:rPr>
              <w:t xml:space="preserve">) проведення моніторингу своєчасності подання е-декларацій суб’єктами декларування, що працюють (працювали) в </w:t>
            </w:r>
            <w:proofErr w:type="spellStart"/>
            <w:r>
              <w:rPr>
                <w:rFonts w:ascii="Times New Roman" w:hAnsi="Times New Roman"/>
                <w:color w:val="000000"/>
                <w:lang w:val="uk-UA"/>
              </w:rPr>
              <w:t>Мінмолодьспорту</w:t>
            </w:r>
            <w:proofErr w:type="spellEnd"/>
          </w:p>
        </w:tc>
        <w:tc>
          <w:tcPr>
            <w:tcW w:w="1703" w:type="dxa"/>
            <w:vAlign w:val="center"/>
          </w:tcPr>
          <w:p w14:paraId="28777378" w14:textId="77777777" w:rsidR="00B2668E" w:rsidRPr="009576E3" w:rsidRDefault="00B2668E" w:rsidP="00B2668E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Протягом 10 робочих днів з граничної дати подання </w:t>
            </w: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е-декларацій</w:t>
            </w:r>
          </w:p>
        </w:tc>
        <w:tc>
          <w:tcPr>
            <w:tcW w:w="1703" w:type="dxa"/>
            <w:vAlign w:val="center"/>
          </w:tcPr>
          <w:p w14:paraId="0995885B" w14:textId="77777777" w:rsidR="00B2668E" w:rsidRPr="009576E3" w:rsidRDefault="00B2668E" w:rsidP="00B2668E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Протягом 10 робочих днів з граничної дати подання таких </w:t>
            </w:r>
            <w:r w:rsidRPr="009576E3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е-декларацій</w:t>
            </w:r>
          </w:p>
        </w:tc>
        <w:tc>
          <w:tcPr>
            <w:tcW w:w="1703" w:type="dxa"/>
            <w:vAlign w:val="center"/>
          </w:tcPr>
          <w:p w14:paraId="489CC2A8" w14:textId="77777777" w:rsidR="00B2668E" w:rsidRPr="009576E3" w:rsidRDefault="00B2668E" w:rsidP="00B2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 xml:space="preserve">Протягом 10 робочих днів з граничної дати подання таких </w:t>
            </w:r>
            <w:r w:rsidRPr="009576E3">
              <w:rPr>
                <w:rFonts w:ascii="Times New Roman" w:hAnsi="Times New Roman"/>
                <w:color w:val="000000"/>
                <w:lang w:val="uk-UA"/>
              </w:rPr>
              <w:br/>
              <w:t>е-декларацій</w:t>
            </w:r>
          </w:p>
        </w:tc>
        <w:tc>
          <w:tcPr>
            <w:tcW w:w="2409" w:type="dxa"/>
            <w:vAlign w:val="center"/>
          </w:tcPr>
          <w:p w14:paraId="17E90B6E" w14:textId="6A5AD872" w:rsidR="00B2668E" w:rsidRPr="00F86055" w:rsidRDefault="00F86055" w:rsidP="00F86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Сектор з питань запобігання та виявлення корупції </w:t>
            </w:r>
          </w:p>
        </w:tc>
        <w:tc>
          <w:tcPr>
            <w:tcW w:w="2125" w:type="dxa"/>
            <w:vAlign w:val="center"/>
          </w:tcPr>
          <w:p w14:paraId="6268376D" w14:textId="77777777" w:rsidR="00B2668E" w:rsidRPr="009576E3" w:rsidRDefault="00B2668E" w:rsidP="00B2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lang w:val="uk-UA"/>
              </w:rPr>
              <w:t xml:space="preserve">Проведено перевірку своєчасності подання </w:t>
            </w:r>
            <w:r w:rsidRPr="009576E3">
              <w:rPr>
                <w:rFonts w:ascii="Times New Roman" w:hAnsi="Times New Roman"/>
                <w:color w:val="000000"/>
                <w:lang w:val="uk-UA"/>
              </w:rPr>
              <w:br/>
              <w:t>е-декларацій. За результатами перевірки підготовлено службову записку керівнику органу</w:t>
            </w:r>
          </w:p>
        </w:tc>
        <w:tc>
          <w:tcPr>
            <w:tcW w:w="2019" w:type="dxa"/>
            <w:vAlign w:val="center"/>
          </w:tcPr>
          <w:p w14:paraId="532340D7" w14:textId="77777777" w:rsidR="00B2668E" w:rsidRPr="009576E3" w:rsidRDefault="00B2668E" w:rsidP="00B2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9576E3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B2668E" w:rsidRPr="00FE55C7" w14:paraId="05B7FF68" w14:textId="77777777" w:rsidTr="00B436F4">
        <w:tc>
          <w:tcPr>
            <w:tcW w:w="1807" w:type="dxa"/>
            <w:vMerge/>
            <w:vAlign w:val="center"/>
          </w:tcPr>
          <w:p w14:paraId="38933C1F" w14:textId="77777777" w:rsidR="00B2668E" w:rsidRPr="00FE55C7" w:rsidRDefault="00B2668E" w:rsidP="00B2668E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14:paraId="03763C6B" w14:textId="77777777" w:rsidR="00B2668E" w:rsidRPr="000A6E14" w:rsidRDefault="00B2668E" w:rsidP="00B2668E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>
              <w:rPr>
                <w:rFonts w:ascii="Times New Roman" w:hAnsi="Times New Roman"/>
                <w:color w:val="000000"/>
                <w:spacing w:val="-1"/>
                <w:lang w:val="uk-UA"/>
              </w:rPr>
              <w:t>2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) повідомлення </w:t>
            </w:r>
            <w:r w:rsidRPr="000A6E14">
              <w:rPr>
                <w:rFonts w:ascii="Times New Roman" w:hAnsi="Times New Roman"/>
                <w:color w:val="000000"/>
                <w:lang w:val="uk-UA"/>
              </w:rPr>
              <w:t xml:space="preserve"> Національного агентства 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про випадки 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неподання/ несвоєчасного подання 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br/>
              <w:t xml:space="preserve">е-декларацій суб’єктами декларування, що працюють (працювали) в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lang w:val="uk-UA"/>
              </w:rPr>
              <w:t>Мінмолодьспорту</w:t>
            </w:r>
            <w:proofErr w:type="spellEnd"/>
          </w:p>
        </w:tc>
        <w:tc>
          <w:tcPr>
            <w:tcW w:w="1703" w:type="dxa"/>
            <w:vAlign w:val="center"/>
          </w:tcPr>
          <w:p w14:paraId="69F88F76" w14:textId="77777777" w:rsidR="00B2668E" w:rsidRPr="000A6E14" w:rsidRDefault="00B2668E" w:rsidP="00B2668E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Протягом 3 робочих днів з дня виявлення факту </w:t>
            </w:r>
            <w:r w:rsidRPr="000A6E14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неподання/ несвоєчасного подання </w:t>
            </w:r>
            <w:r w:rsidRPr="000A6E14">
              <w:rPr>
                <w:rFonts w:ascii="Times New Roman" w:hAnsi="Times New Roman"/>
                <w:color w:val="000000"/>
                <w:lang w:val="uk-UA"/>
              </w:rPr>
              <w:br/>
              <w:t>е-декларації</w:t>
            </w:r>
          </w:p>
        </w:tc>
        <w:tc>
          <w:tcPr>
            <w:tcW w:w="1703" w:type="dxa"/>
            <w:vAlign w:val="center"/>
          </w:tcPr>
          <w:p w14:paraId="7FA4A3B7" w14:textId="77777777" w:rsidR="00B2668E" w:rsidRPr="000A6E14" w:rsidRDefault="00B2668E" w:rsidP="00B2668E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Протягом 3 робочих днів з дня виявлення факту </w:t>
            </w:r>
            <w:r w:rsidRPr="000A6E14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неподання/ несвоєчасного подання </w:t>
            </w:r>
            <w:r w:rsidRPr="000A6E14">
              <w:rPr>
                <w:rFonts w:ascii="Times New Roman" w:hAnsi="Times New Roman"/>
                <w:color w:val="000000"/>
                <w:lang w:val="uk-UA"/>
              </w:rPr>
              <w:br/>
              <w:t>е-декларації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14:paraId="6A299B5D" w14:textId="77777777" w:rsidR="00B2668E" w:rsidRPr="000A6E14" w:rsidRDefault="00B2668E" w:rsidP="00B2668E">
            <w:pPr>
              <w:spacing w:after="0" w:line="240" w:lineRule="auto"/>
              <w:ind w:right="146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Протягом 3 робочих днів з дня виявлення факту </w:t>
            </w:r>
            <w:r w:rsidRPr="000A6E14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неподання/ несвоєчасного подання </w:t>
            </w:r>
            <w:r w:rsidRPr="000A6E14">
              <w:rPr>
                <w:rFonts w:ascii="Times New Roman" w:hAnsi="Times New Roman"/>
                <w:color w:val="000000"/>
                <w:lang w:val="uk-UA"/>
              </w:rPr>
              <w:br/>
              <w:t>е-декларації</w:t>
            </w:r>
          </w:p>
        </w:tc>
        <w:tc>
          <w:tcPr>
            <w:tcW w:w="2409" w:type="dxa"/>
            <w:vAlign w:val="center"/>
          </w:tcPr>
          <w:p w14:paraId="28675A6A" w14:textId="227DEBCE" w:rsidR="00B2668E" w:rsidRPr="00F86055" w:rsidRDefault="00F86055" w:rsidP="00F86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lastRenderedPageBreak/>
              <w:t xml:space="preserve">Сектор з питань запобігання та виявлення корупції </w:t>
            </w:r>
          </w:p>
        </w:tc>
        <w:tc>
          <w:tcPr>
            <w:tcW w:w="2125" w:type="dxa"/>
            <w:vAlign w:val="center"/>
          </w:tcPr>
          <w:p w14:paraId="20045F83" w14:textId="77777777" w:rsidR="00B2668E" w:rsidRPr="000A6E14" w:rsidRDefault="00B2668E" w:rsidP="00B2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Повідомлено у встановленому порядку  Національне 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агентство про факти неподання/ несвоєчасного подання е-декларацій</w:t>
            </w:r>
          </w:p>
        </w:tc>
        <w:tc>
          <w:tcPr>
            <w:tcW w:w="2019" w:type="dxa"/>
            <w:vAlign w:val="center"/>
          </w:tcPr>
          <w:p w14:paraId="62D0F79C" w14:textId="77777777" w:rsidR="00B2668E" w:rsidRPr="000A6E14" w:rsidRDefault="00B2668E" w:rsidP="00B2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 xml:space="preserve">В межах наявних ресурсів. Додаткових </w:t>
            </w: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lastRenderedPageBreak/>
              <w:t>ресурсів не потребує</w:t>
            </w:r>
          </w:p>
        </w:tc>
      </w:tr>
      <w:tr w:rsidR="00B2668E" w:rsidRPr="00FE55C7" w14:paraId="4614BFAB" w14:textId="77777777" w:rsidTr="00B436F4">
        <w:tc>
          <w:tcPr>
            <w:tcW w:w="1807" w:type="dxa"/>
            <w:vMerge w:val="restart"/>
            <w:vAlign w:val="center"/>
          </w:tcPr>
          <w:p w14:paraId="7ECDE330" w14:textId="77777777" w:rsidR="00B2668E" w:rsidRPr="00FE55C7" w:rsidRDefault="00B2668E" w:rsidP="00B2668E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FE55C7">
              <w:rPr>
                <w:rFonts w:ascii="Times New Roman" w:hAnsi="Times New Roman"/>
                <w:color w:val="000000"/>
                <w:lang w:val="uk-UA"/>
              </w:rPr>
              <w:lastRenderedPageBreak/>
              <w:t>2. Здійснення заходів щодо запобігання та врегулювання конфлікту інтересів</w:t>
            </w:r>
          </w:p>
        </w:tc>
        <w:tc>
          <w:tcPr>
            <w:tcW w:w="1983" w:type="dxa"/>
            <w:vAlign w:val="center"/>
          </w:tcPr>
          <w:p w14:paraId="3B91A14C" w14:textId="77777777" w:rsidR="00B2668E" w:rsidRPr="000A6E14" w:rsidRDefault="00B2668E" w:rsidP="00B2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 xml:space="preserve">1) аналіз інформації про близьких осіб, що працюють в </w:t>
            </w:r>
            <w:r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lang w:val="uk-UA"/>
              </w:rPr>
              <w:t>Мінмолодьспорту</w:t>
            </w:r>
            <w:proofErr w:type="spellEnd"/>
          </w:p>
        </w:tc>
        <w:tc>
          <w:tcPr>
            <w:tcW w:w="1703" w:type="dxa"/>
            <w:vAlign w:val="center"/>
          </w:tcPr>
          <w:p w14:paraId="5CE5B9FF" w14:textId="77777777" w:rsidR="00B2668E" w:rsidRPr="000A6E14" w:rsidRDefault="00B2668E" w:rsidP="00B2668E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 xml:space="preserve">(перед призначенням на посаду, переміщенням на іншу посаду, у разі зміни сімейного стану) </w:t>
            </w:r>
          </w:p>
        </w:tc>
        <w:tc>
          <w:tcPr>
            <w:tcW w:w="1703" w:type="dxa"/>
            <w:vAlign w:val="center"/>
          </w:tcPr>
          <w:p w14:paraId="741D6039" w14:textId="77777777" w:rsidR="00B2668E" w:rsidRPr="000A6E14" w:rsidRDefault="00B2668E" w:rsidP="00B2668E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(перед призначенням на посаду, переміщенням на іншу посаду, у разі зміни сімейного стану)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14:paraId="26015CD3" w14:textId="77777777" w:rsidR="00B2668E" w:rsidRPr="000A6E14" w:rsidRDefault="00B2668E" w:rsidP="00B2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(перед призначенням на посаду, переміщенням на іншу посаду, у разі зміни сімейного стану)</w:t>
            </w:r>
          </w:p>
        </w:tc>
        <w:tc>
          <w:tcPr>
            <w:tcW w:w="2409" w:type="dxa"/>
            <w:vAlign w:val="center"/>
          </w:tcPr>
          <w:p w14:paraId="1D52D6B5" w14:textId="2E5E26EF" w:rsidR="00B2668E" w:rsidRPr="00F86055" w:rsidRDefault="00B2668E" w:rsidP="00B266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F86055">
              <w:rPr>
                <w:rFonts w:ascii="Times New Roman" w:hAnsi="Times New Roman"/>
                <w:lang w:val="uk-UA"/>
              </w:rPr>
              <w:t xml:space="preserve">Управління </w:t>
            </w:r>
            <w:r w:rsidR="00F86055" w:rsidRPr="00F86055">
              <w:rPr>
                <w:rFonts w:ascii="Times New Roman" w:hAnsi="Times New Roman"/>
                <w:lang w:val="uk-UA"/>
              </w:rPr>
              <w:t xml:space="preserve">роботи з </w:t>
            </w:r>
            <w:r w:rsidRPr="00F86055">
              <w:rPr>
                <w:rFonts w:ascii="Times New Roman" w:hAnsi="Times New Roman"/>
                <w:lang w:val="uk-UA"/>
              </w:rPr>
              <w:t>персонал</w:t>
            </w:r>
            <w:r w:rsidR="00F86055" w:rsidRPr="00F86055">
              <w:rPr>
                <w:rFonts w:ascii="Times New Roman" w:hAnsi="Times New Roman"/>
                <w:lang w:val="uk-UA"/>
              </w:rPr>
              <w:t>ом</w:t>
            </w:r>
          </w:p>
          <w:p w14:paraId="789128DC" w14:textId="77777777" w:rsidR="00F86055" w:rsidRPr="00F86055" w:rsidRDefault="00F86055" w:rsidP="00B2668E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77353E7A" w14:textId="77777777" w:rsidR="00F86055" w:rsidRPr="00DD5A35" w:rsidRDefault="00F86055" w:rsidP="00F86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Сектор з питань запобігання та виявлення корупції </w:t>
            </w:r>
          </w:p>
          <w:p w14:paraId="0E039F3F" w14:textId="73D96CF1" w:rsidR="00B2668E" w:rsidRPr="0073371C" w:rsidRDefault="00B2668E" w:rsidP="00B2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highlight w:val="cyan"/>
                <w:lang w:val="uk-UA"/>
              </w:rPr>
            </w:pPr>
          </w:p>
        </w:tc>
        <w:tc>
          <w:tcPr>
            <w:tcW w:w="2125" w:type="dxa"/>
            <w:vAlign w:val="center"/>
          </w:tcPr>
          <w:p w14:paraId="3C00DDEC" w14:textId="77777777" w:rsidR="00B2668E" w:rsidRPr="000A6E14" w:rsidRDefault="00B2668E" w:rsidP="00B2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 xml:space="preserve">Проведено аналіз інформації про близьких осіб, що працюють в </w:t>
            </w:r>
            <w:r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lang w:val="uk-UA"/>
              </w:rPr>
              <w:t>Мінмолодьспорту</w:t>
            </w:r>
            <w:proofErr w:type="spellEnd"/>
          </w:p>
        </w:tc>
        <w:tc>
          <w:tcPr>
            <w:tcW w:w="2019" w:type="dxa"/>
            <w:vAlign w:val="center"/>
          </w:tcPr>
          <w:p w14:paraId="084E7CC1" w14:textId="77777777" w:rsidR="00B2668E" w:rsidRPr="000A6E14" w:rsidRDefault="00B2668E" w:rsidP="00B2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  <w:tr w:rsidR="00B2668E" w:rsidRPr="00FE55C7" w14:paraId="6C877538" w14:textId="77777777" w:rsidTr="00B436F4">
        <w:tc>
          <w:tcPr>
            <w:tcW w:w="1807" w:type="dxa"/>
            <w:vMerge/>
            <w:vAlign w:val="center"/>
          </w:tcPr>
          <w:p w14:paraId="2509EEDF" w14:textId="77777777" w:rsidR="00B2668E" w:rsidRPr="00FE55C7" w:rsidRDefault="00B2668E" w:rsidP="00B2668E">
            <w:pPr>
              <w:spacing w:after="0" w:line="240" w:lineRule="auto"/>
              <w:ind w:left="-142"/>
              <w:jc w:val="both"/>
              <w:rPr>
                <w:rFonts w:ascii="Times New Roman" w:hAnsi="Times New Roman"/>
                <w:color w:val="000000"/>
                <w:lang w:val="uk-UA"/>
              </w:rPr>
            </w:pPr>
          </w:p>
        </w:tc>
        <w:tc>
          <w:tcPr>
            <w:tcW w:w="1983" w:type="dxa"/>
            <w:vAlign w:val="center"/>
          </w:tcPr>
          <w:p w14:paraId="091D9C22" w14:textId="77777777" w:rsidR="00B2668E" w:rsidRPr="000A6E14" w:rsidRDefault="00B2668E" w:rsidP="00B2668E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 xml:space="preserve">2) аналіз інформації щодо наявності у посадових осіб </w:t>
            </w:r>
            <w:r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lang w:val="uk-UA"/>
              </w:rPr>
              <w:t>Мінмолодьспорту</w:t>
            </w:r>
            <w:proofErr w:type="spellEnd"/>
            <w:r w:rsidRPr="000A6E14">
              <w:rPr>
                <w:rFonts w:ascii="Times New Roman" w:hAnsi="Times New Roman"/>
                <w:color w:val="000000"/>
                <w:lang w:val="uk-UA"/>
              </w:rPr>
              <w:t xml:space="preserve"> корпоративних прав</w:t>
            </w:r>
          </w:p>
        </w:tc>
        <w:tc>
          <w:tcPr>
            <w:tcW w:w="1703" w:type="dxa"/>
            <w:vAlign w:val="center"/>
          </w:tcPr>
          <w:p w14:paraId="4FFB83E4" w14:textId="77777777" w:rsidR="00B2668E" w:rsidRPr="000A6E14" w:rsidRDefault="00B2668E" w:rsidP="00B2668E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(перед призначенням на посаду, під час перевірки факту подання е-декларацій, у разі зміни сімейного стану)</w:t>
            </w:r>
          </w:p>
        </w:tc>
        <w:tc>
          <w:tcPr>
            <w:tcW w:w="1703" w:type="dxa"/>
            <w:vAlign w:val="center"/>
          </w:tcPr>
          <w:p w14:paraId="7EFF9CDD" w14:textId="77777777" w:rsidR="00B2668E" w:rsidRPr="000A6E14" w:rsidRDefault="00B2668E" w:rsidP="00B2668E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(перед призначенням на посаду, під час перевірки факту подання е-декларацій, у разі зміни сімейного стану)</w:t>
            </w:r>
          </w:p>
        </w:tc>
        <w:tc>
          <w:tcPr>
            <w:tcW w:w="1703" w:type="dxa"/>
            <w:tcMar>
              <w:left w:w="0" w:type="dxa"/>
              <w:right w:w="0" w:type="dxa"/>
            </w:tcMar>
            <w:vAlign w:val="center"/>
          </w:tcPr>
          <w:p w14:paraId="2F31BEBA" w14:textId="77777777" w:rsidR="00B2668E" w:rsidRPr="000A6E14" w:rsidRDefault="00B2668E" w:rsidP="00B2668E">
            <w:pPr>
              <w:spacing w:after="0" w:line="240" w:lineRule="auto"/>
              <w:ind w:left="140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 xml:space="preserve">Постійно </w:t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 xml:space="preserve">(перед призначенням на посаду, під час перевірки факту подання </w:t>
            </w:r>
            <w:r w:rsidRPr="000A6E14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br/>
              <w:t>е-декларацій, у разі зміни сімейного стану)</w:t>
            </w:r>
          </w:p>
        </w:tc>
        <w:tc>
          <w:tcPr>
            <w:tcW w:w="2409" w:type="dxa"/>
            <w:vAlign w:val="center"/>
          </w:tcPr>
          <w:p w14:paraId="226EA38A" w14:textId="494ABCB9" w:rsidR="00B2668E" w:rsidRPr="000A6E14" w:rsidRDefault="00F86055" w:rsidP="00F86055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DD5A35">
              <w:rPr>
                <w:rFonts w:ascii="Times New Roman" w:hAnsi="Times New Roman"/>
                <w:color w:val="000000"/>
                <w:lang w:val="uk-UA"/>
              </w:rPr>
              <w:t xml:space="preserve">Сектор з питань запобігання та виявлення корупції </w:t>
            </w:r>
          </w:p>
        </w:tc>
        <w:tc>
          <w:tcPr>
            <w:tcW w:w="2125" w:type="dxa"/>
            <w:vAlign w:val="center"/>
          </w:tcPr>
          <w:p w14:paraId="0984A0EE" w14:textId="77777777" w:rsidR="00B2668E" w:rsidRPr="000A6E14" w:rsidRDefault="00B2668E" w:rsidP="00B2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lang w:val="uk-UA"/>
              </w:rPr>
              <w:t xml:space="preserve">Проведено аналіз інформації щодо наявності у посадових осіб </w:t>
            </w:r>
            <w:r>
              <w:rPr>
                <w:rFonts w:ascii="Times New Roman" w:hAnsi="Times New Roman"/>
                <w:color w:val="000000"/>
                <w:spacing w:val="-1"/>
                <w:lang w:val="uk-UA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pacing w:val="-1"/>
                <w:lang w:val="uk-UA"/>
              </w:rPr>
              <w:t>Мінмолодьспорту</w:t>
            </w:r>
            <w:proofErr w:type="spellEnd"/>
            <w:r w:rsidRPr="000A6E14">
              <w:rPr>
                <w:rFonts w:ascii="Times New Roman" w:hAnsi="Times New Roman"/>
                <w:color w:val="000000"/>
                <w:lang w:val="uk-UA"/>
              </w:rPr>
              <w:t xml:space="preserve"> корпоративних прав</w:t>
            </w:r>
          </w:p>
        </w:tc>
        <w:tc>
          <w:tcPr>
            <w:tcW w:w="2019" w:type="dxa"/>
            <w:vAlign w:val="center"/>
          </w:tcPr>
          <w:p w14:paraId="401E7BFD" w14:textId="77777777" w:rsidR="00B2668E" w:rsidRPr="000A6E14" w:rsidRDefault="00B2668E" w:rsidP="00B2668E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pacing w:val="-1"/>
                <w:lang w:val="uk-UA"/>
              </w:rPr>
            </w:pPr>
            <w:r w:rsidRPr="000A6E14">
              <w:rPr>
                <w:rFonts w:ascii="Times New Roman" w:hAnsi="Times New Roman"/>
                <w:color w:val="000000"/>
                <w:spacing w:val="-1"/>
                <w:lang w:val="uk-UA"/>
              </w:rPr>
              <w:t>В межах наявних ресурсів. Додаткових ресурсів не потребує</w:t>
            </w:r>
          </w:p>
        </w:tc>
      </w:tr>
    </w:tbl>
    <w:tbl>
      <w:tblPr>
        <w:tblW w:w="15452" w:type="dxa"/>
        <w:tblInd w:w="-2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702"/>
        <w:gridCol w:w="2126"/>
        <w:gridCol w:w="1701"/>
        <w:gridCol w:w="1559"/>
        <w:gridCol w:w="1843"/>
        <w:gridCol w:w="2410"/>
        <w:gridCol w:w="1984"/>
        <w:gridCol w:w="2127"/>
      </w:tblGrid>
      <w:tr w:rsidR="00210B2B" w14:paraId="20390C18" w14:textId="77777777" w:rsidTr="00FF2D45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A8DD28" w14:textId="77777777" w:rsidR="00210B2B" w:rsidRPr="00CA76EE" w:rsidRDefault="00210B2B" w:rsidP="00210B2B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b/>
                <w:spacing w:val="-1"/>
                <w:lang w:val="uk-UA"/>
              </w:rPr>
              <w:t xml:space="preserve">ІV. Запобігання корупції у сфері публічних </w:t>
            </w:r>
            <w:proofErr w:type="spellStart"/>
            <w:r w:rsidRPr="00CA76EE">
              <w:rPr>
                <w:rFonts w:ascii="Times New Roman" w:hAnsi="Times New Roman"/>
                <w:b/>
                <w:spacing w:val="-1"/>
                <w:lang w:val="uk-UA"/>
              </w:rPr>
              <w:t>закупівель</w:t>
            </w:r>
            <w:proofErr w:type="spellEnd"/>
            <w:r w:rsidRPr="00CA76EE">
              <w:rPr>
                <w:rFonts w:ascii="Times New Roman" w:hAnsi="Times New Roman"/>
                <w:b/>
                <w:spacing w:val="-1"/>
                <w:lang w:val="uk-UA"/>
              </w:rPr>
              <w:t>, посилення ефективності управління фінансовими та матеріальними ресурсами, розвиток та підтримка системи внутрішнього аудиту</w:t>
            </w:r>
          </w:p>
        </w:tc>
      </w:tr>
      <w:tr w:rsidR="00210B2B" w14:paraId="6CECA5D7" w14:textId="77777777" w:rsidTr="00FF2D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791AFE9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lastRenderedPageBreak/>
              <w:t xml:space="preserve">1. Здійснення контролю за проведенням публічних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закупівель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 з метою мінімізації корупційних ризиків.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166A84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1) Перевірка документації стосовно проведення процедур публічних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закупівель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 щодо дотримання антикорупційного законодавства.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0120DE" w14:textId="77777777" w:rsidR="00210B2B" w:rsidRPr="00CA76EE" w:rsidRDefault="00210B2B" w:rsidP="00210B2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5456D976" w14:textId="77777777" w:rsidR="00210B2B" w:rsidRPr="00CA76EE" w:rsidRDefault="00210B2B" w:rsidP="00210B2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(згідно з планом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закупівель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 на 2023 рік).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E16487" w14:textId="77777777" w:rsidR="00210B2B" w:rsidRPr="00CA76EE" w:rsidRDefault="00210B2B" w:rsidP="00210B2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3BDA4EA8" w14:textId="77777777" w:rsidR="00210B2B" w:rsidRPr="00CA76EE" w:rsidRDefault="00210B2B" w:rsidP="00210B2B">
            <w:pPr>
              <w:spacing w:after="0" w:line="240" w:lineRule="auto"/>
              <w:ind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(згідно з планом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закупівель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 на 2024 рік).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08650A" w14:textId="77777777" w:rsidR="00210B2B" w:rsidRPr="00CA76EE" w:rsidRDefault="00210B2B" w:rsidP="00210B2B">
            <w:pPr>
              <w:spacing w:after="0" w:line="240" w:lineRule="auto"/>
              <w:ind w:left="29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7A18FA95" w14:textId="77777777" w:rsidR="00210B2B" w:rsidRPr="00CA76EE" w:rsidRDefault="00210B2B" w:rsidP="00210B2B">
            <w:pPr>
              <w:spacing w:after="0" w:line="240" w:lineRule="auto"/>
              <w:ind w:left="29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(згідно з планом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закупівель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 на 2025 рік).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52310C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Відділ господарського та інформаційно-технічного забезпечення;</w:t>
            </w:r>
          </w:p>
          <w:p w14:paraId="0B306A36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5B674CB8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Сектор внутрішнього аудиту;</w:t>
            </w:r>
          </w:p>
          <w:p w14:paraId="24F7040A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  <w:p w14:paraId="3362BB44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6EC0D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Проведення перевірок та візування документів.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8AB273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У межах видатків, передбачених у державному бюджеті.</w:t>
            </w:r>
          </w:p>
        </w:tc>
      </w:tr>
      <w:tr w:rsidR="00210B2B" w14:paraId="21E7A477" w14:textId="77777777" w:rsidTr="00FF2D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A30E8F" w14:textId="77777777" w:rsidR="00210B2B" w:rsidRPr="00CA76EE" w:rsidRDefault="00210B2B" w:rsidP="00210B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725BB2" w14:textId="77777777" w:rsidR="00210B2B" w:rsidRPr="00CA76EE" w:rsidRDefault="00210B2B" w:rsidP="00210B2B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2) </w:t>
            </w:r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Здійснення організаційних заходів використання системи електронних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закупівель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ProZorro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 при проведенні процедури публічних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закупівель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3463AD" w14:textId="77777777" w:rsidR="00210B2B" w:rsidRPr="00CA76EE" w:rsidRDefault="00210B2B" w:rsidP="00210B2B">
            <w:pPr>
              <w:spacing w:after="0" w:line="240" w:lineRule="auto"/>
              <w:ind w:right="-2" w:firstLine="39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55E0BD89" w14:textId="77777777" w:rsidR="00210B2B" w:rsidRPr="00CA76EE" w:rsidRDefault="00210B2B" w:rsidP="00210B2B">
            <w:pPr>
              <w:spacing w:after="0" w:line="240" w:lineRule="auto"/>
              <w:ind w:right="-2" w:firstLine="39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(під час проведення закупівельних процедур).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D41ADF" w14:textId="77777777" w:rsidR="00210B2B" w:rsidRPr="00CA76EE" w:rsidRDefault="00210B2B" w:rsidP="00210B2B">
            <w:pPr>
              <w:spacing w:after="0" w:line="240" w:lineRule="auto"/>
              <w:ind w:right="-2" w:firstLine="39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49179848" w14:textId="77777777" w:rsidR="00210B2B" w:rsidRPr="00CA76EE" w:rsidRDefault="00210B2B" w:rsidP="00210B2B">
            <w:pPr>
              <w:spacing w:after="0" w:line="240" w:lineRule="auto"/>
              <w:ind w:right="-2" w:firstLine="39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(під час проведення закупівельних процедур).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39CFA2" w14:textId="77777777" w:rsidR="00210B2B" w:rsidRPr="00CA76EE" w:rsidRDefault="00210B2B" w:rsidP="00210B2B">
            <w:pPr>
              <w:spacing w:after="0" w:line="240" w:lineRule="auto"/>
              <w:ind w:left="2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29DF4CA6" w14:textId="77777777" w:rsidR="00210B2B" w:rsidRPr="00CA76EE" w:rsidRDefault="00210B2B" w:rsidP="00210B2B">
            <w:pPr>
              <w:spacing w:after="0" w:line="240" w:lineRule="auto"/>
              <w:ind w:left="25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(під час проведення закупівельних процедур).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8C4B20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Відділ господарського та інформаційно-технічного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2B0E1F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Публікації в системі електронних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закупівель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 системи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ProZorro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B313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У межах видатків, передбачених у державному бюджеті.</w:t>
            </w:r>
          </w:p>
        </w:tc>
      </w:tr>
      <w:tr w:rsidR="00210B2B" w14:paraId="24859031" w14:textId="77777777" w:rsidTr="00FF2D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9D246C" w14:textId="77777777" w:rsidR="00210B2B" w:rsidRPr="00CA76EE" w:rsidRDefault="00210B2B" w:rsidP="00210B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8B301A" w14:textId="77777777" w:rsidR="00210B2B" w:rsidRPr="00CA76EE" w:rsidRDefault="00210B2B" w:rsidP="00210B2B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3) </w:t>
            </w:r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Відповідно до вимог законодавства у сфері публічних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закупівель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 оприлюднення звітів про укладені договори та звітів про їх виконання.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C152B9" w14:textId="77777777" w:rsidR="00210B2B" w:rsidRPr="00CA76EE" w:rsidRDefault="00210B2B" w:rsidP="00210B2B">
            <w:pPr>
              <w:spacing w:after="0" w:line="240" w:lineRule="auto"/>
              <w:ind w:left="2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168F7806" w14:textId="77777777" w:rsidR="00210B2B" w:rsidRPr="00CA76EE" w:rsidRDefault="00210B2B" w:rsidP="00210B2B">
            <w:pPr>
              <w:spacing w:after="0" w:line="240" w:lineRule="auto"/>
              <w:ind w:left="2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(згідно з планом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закупівель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>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FC387A" w14:textId="77777777" w:rsidR="00210B2B" w:rsidRPr="00CA76EE" w:rsidRDefault="00210B2B" w:rsidP="00210B2B">
            <w:pPr>
              <w:spacing w:after="0" w:line="240" w:lineRule="auto"/>
              <w:ind w:left="2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1F0F5FF0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(згідно з планом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закупівель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>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E035D5" w14:textId="77777777" w:rsidR="00210B2B" w:rsidRPr="00CA76EE" w:rsidRDefault="00210B2B" w:rsidP="00210B2B">
            <w:pPr>
              <w:spacing w:after="0" w:line="240" w:lineRule="auto"/>
              <w:ind w:left="2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537DF655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(згідно з планом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закупівель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5FFF6F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Відділ господарського та інформаційно-технічного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D71605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Розміщено інформаційне повідомлення на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вебсайті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74AFB4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У межах видатків, передбачених у державному бюджеті.</w:t>
            </w:r>
          </w:p>
        </w:tc>
      </w:tr>
      <w:tr w:rsidR="00210B2B" w14:paraId="5220076E" w14:textId="77777777" w:rsidTr="00FF2D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96EC2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lastRenderedPageBreak/>
              <w:t xml:space="preserve">2. </w:t>
            </w:r>
            <w:r w:rsidRPr="00CA76EE">
              <w:rPr>
                <w:rFonts w:ascii="Times New Roman" w:hAnsi="Times New Roman"/>
                <w:spacing w:val="-1"/>
                <w:lang w:val="uk-UA"/>
              </w:rPr>
              <w:t>Забезпечення прозорості виконання бюджетних програм.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1AE2D8" w14:textId="77777777" w:rsidR="00210B2B" w:rsidRPr="00CA76EE" w:rsidRDefault="00210B2B" w:rsidP="00210B2B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Оприлюднення бюджетних програм, виконавцем яких є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>, на поточний бюджетний період (включаючи зміни до паспортів бюджетних програм) та звітів про виконання паспортів бюджетних програм за звітний бюджетний період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07D2E31" w14:textId="77777777" w:rsidR="00210B2B" w:rsidRPr="00CA76EE" w:rsidRDefault="00210B2B" w:rsidP="00210B2B">
            <w:pPr>
              <w:spacing w:after="0" w:line="240" w:lineRule="auto"/>
              <w:ind w:left="2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0D61F0B6" w14:textId="77777777" w:rsidR="00210B2B" w:rsidRPr="00CA76EE" w:rsidRDefault="00210B2B" w:rsidP="00210B2B">
            <w:pPr>
              <w:spacing w:after="0" w:line="240" w:lineRule="auto"/>
              <w:ind w:left="2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(у строки, визначені статтею 28 Бюджетного кодексу України)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5C209B" w14:textId="77777777" w:rsidR="00210B2B" w:rsidRPr="00CA76EE" w:rsidRDefault="00210B2B" w:rsidP="00210B2B">
            <w:pPr>
              <w:spacing w:after="0" w:line="240" w:lineRule="auto"/>
              <w:ind w:left="39" w:right="-2" w:hanging="14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465B8D69" w14:textId="77777777" w:rsidR="00210B2B" w:rsidRPr="00CA76EE" w:rsidRDefault="00210B2B" w:rsidP="00210B2B">
            <w:pPr>
              <w:spacing w:after="0" w:line="240" w:lineRule="auto"/>
              <w:ind w:left="39" w:right="-2" w:hanging="14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(у строки, визначені статтею 28 Бюджетного кодексу України)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14CCA57" w14:textId="77777777" w:rsidR="00210B2B" w:rsidRPr="00CA76EE" w:rsidRDefault="00210B2B" w:rsidP="00210B2B">
            <w:pPr>
              <w:spacing w:after="0" w:line="240" w:lineRule="auto"/>
              <w:ind w:left="2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39FB3EB4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(у строки, визначені статтею 28 Бюджетного кодексу України)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A143B9" w14:textId="5336D06F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Департамент економіки та фінансів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3B00339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Інформація оприлюднена на </w:t>
            </w:r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офіційному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вебсайті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7874A7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У межах видатків, передбачених у державному бюджеті</w:t>
            </w:r>
          </w:p>
        </w:tc>
      </w:tr>
      <w:tr w:rsidR="00210B2B" w14:paraId="49725711" w14:textId="77777777" w:rsidTr="00FF2D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C9DBDB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3. </w:t>
            </w:r>
            <w:r w:rsidRPr="00CA76EE">
              <w:rPr>
                <w:rFonts w:ascii="Times New Roman" w:hAnsi="Times New Roman"/>
                <w:spacing w:val="-1"/>
                <w:lang w:val="uk-UA"/>
              </w:rPr>
              <w:t>Посилення ефективності управління матеріальними ресурсами.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432AF" w14:textId="77777777" w:rsidR="00210B2B" w:rsidRPr="00CA76EE" w:rsidRDefault="00210B2B" w:rsidP="00210B2B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Перевірка стану збереження та використання державного майна в структурних підрозділах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191A0C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091A39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3FCAB6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Грудень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505EF6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Відділ господарського та інформаційно-технічного забезпечення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A580212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Проведено перевірки. Підготовлено висновки і пропозиції.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54634E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У межах видатків, передбачених у державному бюджеті.</w:t>
            </w:r>
          </w:p>
        </w:tc>
      </w:tr>
      <w:tr w:rsidR="00210B2B" w14:paraId="0DB7C08F" w14:textId="77777777" w:rsidTr="00FF2D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82F5B3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4. </w:t>
            </w:r>
            <w:r w:rsidRPr="00CA76EE">
              <w:rPr>
                <w:rFonts w:ascii="Times New Roman" w:hAnsi="Times New Roman"/>
                <w:spacing w:val="-1"/>
                <w:lang w:val="uk-UA"/>
              </w:rPr>
              <w:t>Удосконалення системи внутрішнього аудиту.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18BBA7" w14:textId="77777777" w:rsidR="00210B2B" w:rsidRPr="00CA76EE" w:rsidRDefault="00210B2B" w:rsidP="00210B2B">
            <w:pPr>
              <w:spacing w:after="0" w:line="240" w:lineRule="auto"/>
              <w:ind w:left="37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Style w:val="apple-style-span"/>
                <w:rFonts w:ascii="Times New Roman" w:hAnsi="Times New Roman"/>
                <w:lang w:val="uk-UA"/>
              </w:rPr>
              <w:t xml:space="preserve">Здійснення контролю за цільовим та ефективним використанням державних коштів шляхом проведення внутрішнього аудиту з наданням </w:t>
            </w:r>
            <w:r w:rsidRPr="00CA76EE">
              <w:rPr>
                <w:rStyle w:val="apple-style-span"/>
                <w:rFonts w:ascii="Times New Roman" w:hAnsi="Times New Roman"/>
                <w:lang w:val="uk-UA"/>
              </w:rPr>
              <w:lastRenderedPageBreak/>
              <w:t>об’єктивних та незалежних висновків та рекомендацій за його результатами.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0E3D787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lastRenderedPageBreak/>
              <w:t>Постійно протягом року</w:t>
            </w:r>
          </w:p>
          <w:p w14:paraId="0FD01210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(відповідно до зведено плану діяльності з внутрішнього аудиту).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C51B63F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25C95ED6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(відповідно до зведено плану діяльності з внутрішнього аудиту).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9480A50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1BC07F59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(відповідно до зведено плану діяльності з внутрішнього аудиту).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E23C78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Сектор внутрішнього аудиту</w:t>
            </w:r>
          </w:p>
          <w:p w14:paraId="7C3697D7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6C018C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Проведено внутрішній аудит, за результатами якого складено аудиторський звіт.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844E2C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У межах видатків, передбачених у державному бюджеті.</w:t>
            </w:r>
          </w:p>
        </w:tc>
      </w:tr>
      <w:tr w:rsidR="00210B2B" w14:paraId="36661926" w14:textId="77777777" w:rsidTr="00FF2D45"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62E7DE" w14:textId="77777777" w:rsidR="00210B2B" w:rsidRPr="00CA76EE" w:rsidRDefault="00210B2B" w:rsidP="00210B2B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b/>
                <w:spacing w:val="-1"/>
                <w:lang w:val="uk-UA"/>
              </w:rPr>
              <w:t>V. З</w:t>
            </w:r>
            <w:r w:rsidRPr="00CA76EE">
              <w:rPr>
                <w:rFonts w:ascii="Times New Roman" w:hAnsi="Times New Roman"/>
                <w:b/>
                <w:lang w:val="uk-UA"/>
              </w:rPr>
              <w:t>аохочення та формування культури повідомлення про можливі факти корупційних або пов’язаних з корупцією правопорушень, інших порушень Закону України “Про запобігання корупції”</w:t>
            </w:r>
          </w:p>
        </w:tc>
      </w:tr>
      <w:tr w:rsidR="00210B2B" w14:paraId="442B3859" w14:textId="77777777" w:rsidTr="00FF2D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5DF970F" w14:textId="77777777" w:rsidR="00210B2B" w:rsidRPr="00CA76EE" w:rsidRDefault="00210B2B" w:rsidP="00210B2B">
            <w:pPr>
              <w:numPr>
                <w:ilvl w:val="0"/>
                <w:numId w:val="1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Забезпечення </w:t>
            </w: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функціонування внутрішніх каналів повідомлення про можливі факти корупційних або пов’язаних з корупцією правопорушень, інших порушень Закону України “Про запобігання корупції” працівниками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DB2BC2A" w14:textId="77777777" w:rsidR="00210B2B" w:rsidRPr="00CA76EE" w:rsidRDefault="00210B2B" w:rsidP="00210B2B">
            <w:pPr>
              <w:numPr>
                <w:ilvl w:val="0"/>
                <w:numId w:val="14"/>
              </w:numPr>
              <w:tabs>
                <w:tab w:val="left" w:pos="332"/>
              </w:tabs>
              <w:spacing w:after="0" w:line="240" w:lineRule="auto"/>
              <w:ind w:left="37" w:firstLine="0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Організація роботи внутрішніх каналів зв’язку </w:t>
            </w: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отримання повідомлень про можливі факти корупційних або пов’язаних з корупцією правопорушень, інших порушень Закону України “Про запобігання корупції” працівниками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використанням офіційного </w:t>
            </w:r>
            <w:proofErr w:type="spellStart"/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вебсайту</w:t>
            </w:r>
            <w:proofErr w:type="spellEnd"/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, електронної поштової скриньки та телефонної </w:t>
            </w: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мережі загального користування.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E98D6B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lastRenderedPageBreak/>
              <w:t>Постійно протягом року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E32CF2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440091E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43DF72" w14:textId="77777777" w:rsidR="00F86055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Сектор з питань запобігання та виявлення корупції</w:t>
            </w:r>
          </w:p>
          <w:p w14:paraId="186ED2B5" w14:textId="77777777" w:rsidR="00F86055" w:rsidRDefault="00F86055" w:rsidP="00210B2B">
            <w:pPr>
              <w:spacing w:after="0" w:line="240" w:lineRule="auto"/>
              <w:jc w:val="center"/>
              <w:rPr>
                <w:rFonts w:ascii="Times New Roman" w:hAnsi="Times New Roman"/>
                <w:bCs/>
                <w:lang w:val="uk-UA"/>
              </w:rPr>
            </w:pPr>
          </w:p>
          <w:p w14:paraId="57AAAF7F" w14:textId="0FC52025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73371C">
              <w:rPr>
                <w:rFonts w:ascii="Times New Roman" w:hAnsi="Times New Roman"/>
                <w:bCs/>
                <w:lang w:val="uk-UA"/>
              </w:rPr>
              <w:t>Відділ взаємодії з громадськістю та засобами масової інформації</w:t>
            </w:r>
            <w:r w:rsidRPr="00CA76EE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.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1B6EAE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Забезпечено можливість повідомлення </w:t>
            </w: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про можливі факти корупційних або пов’язаних з корупцією правопорушень, інших порушень Закону України “Про запобігання корупції” працівниками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з використанням офіційного </w:t>
            </w:r>
            <w:proofErr w:type="spellStart"/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вебсайту</w:t>
            </w:r>
            <w:proofErr w:type="spellEnd"/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, електронної поштової скриньки та телефонної мережі загального користування.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71F75C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У межах видатків, передбачених у державному бюджеті.</w:t>
            </w:r>
          </w:p>
        </w:tc>
      </w:tr>
      <w:tr w:rsidR="00210B2B" w14:paraId="00F1FAD6" w14:textId="77777777" w:rsidTr="00FF2D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1D8373" w14:textId="77777777" w:rsidR="00210B2B" w:rsidRPr="00CA76EE" w:rsidRDefault="00210B2B" w:rsidP="00210B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48B9CF" w14:textId="77777777" w:rsidR="00210B2B" w:rsidRPr="00CA76EE" w:rsidRDefault="00210B2B" w:rsidP="00210B2B">
            <w:pPr>
              <w:numPr>
                <w:ilvl w:val="0"/>
                <w:numId w:val="14"/>
              </w:numPr>
              <w:tabs>
                <w:tab w:val="left" w:pos="362"/>
              </w:tabs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Перевірка повідомлень</w:t>
            </w: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про можливі факти корупційних або пов’язаних з корупцією правопорушень, інших порушень Закону України “Про запобігання корупції” працівниками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0CE44F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Постійно протягом року</w:t>
            </w:r>
            <w:r w:rsidRPr="00CA76EE">
              <w:rPr>
                <w:rFonts w:ascii="Times New Roman" w:hAnsi="Times New Roman"/>
                <w:lang w:val="uk-UA"/>
              </w:rPr>
              <w:t xml:space="preserve"> (у строки, визначені статтею 53</w:t>
            </w:r>
            <w:r w:rsidRPr="00CA76EE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CA76EE">
              <w:rPr>
                <w:rFonts w:ascii="Times New Roman" w:hAnsi="Times New Roman"/>
                <w:lang w:val="uk-UA"/>
              </w:rPr>
              <w:t xml:space="preserve"> Закону України </w:t>
            </w: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“Про запобігання корупції”)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9F87AF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Постійно протягом року</w:t>
            </w:r>
            <w:r w:rsidRPr="00CA76EE">
              <w:rPr>
                <w:rFonts w:ascii="Times New Roman" w:hAnsi="Times New Roman"/>
                <w:lang w:val="uk-UA"/>
              </w:rPr>
              <w:t xml:space="preserve"> (у строки, визначені статтею 53</w:t>
            </w:r>
            <w:r w:rsidRPr="00CA76EE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CA76EE">
              <w:rPr>
                <w:rFonts w:ascii="Times New Roman" w:hAnsi="Times New Roman"/>
                <w:lang w:val="uk-UA"/>
              </w:rPr>
              <w:t xml:space="preserve"> Закону України </w:t>
            </w: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“Про запобігання корупції”)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D252E5F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Постійно протягом року</w:t>
            </w:r>
            <w:r w:rsidRPr="00CA76EE">
              <w:rPr>
                <w:rFonts w:ascii="Times New Roman" w:hAnsi="Times New Roman"/>
                <w:lang w:val="uk-UA"/>
              </w:rPr>
              <w:t xml:space="preserve"> (у строки, визначені статтею 53</w:t>
            </w:r>
            <w:r w:rsidRPr="00CA76EE">
              <w:rPr>
                <w:rFonts w:ascii="Times New Roman" w:hAnsi="Times New Roman"/>
                <w:vertAlign w:val="superscript"/>
                <w:lang w:val="uk-UA"/>
              </w:rPr>
              <w:t>2</w:t>
            </w:r>
            <w:r w:rsidRPr="00CA76EE">
              <w:rPr>
                <w:rFonts w:ascii="Times New Roman" w:hAnsi="Times New Roman"/>
                <w:lang w:val="uk-UA"/>
              </w:rPr>
              <w:t xml:space="preserve"> Закону України </w:t>
            </w: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“Про запобігання корупції”)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670DEA3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19CAD0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Доповідна записка керівництву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CA76EE">
              <w:rPr>
                <w:rFonts w:ascii="Times New Roman" w:hAnsi="Times New Roman"/>
                <w:lang w:val="uk-UA"/>
              </w:rPr>
              <w:t xml:space="preserve"> про результати перевірки.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865EDD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У межах видатків, передбачених у державному бюджеті.</w:t>
            </w:r>
          </w:p>
        </w:tc>
      </w:tr>
      <w:tr w:rsidR="00210B2B" w14:paraId="19728921" w14:textId="77777777" w:rsidTr="00FF2D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30A035" w14:textId="77777777" w:rsidR="00210B2B" w:rsidRPr="00CA76EE" w:rsidRDefault="00210B2B" w:rsidP="00210B2B">
            <w:pPr>
              <w:numPr>
                <w:ilvl w:val="0"/>
                <w:numId w:val="13"/>
              </w:numPr>
              <w:tabs>
                <w:tab w:val="left" w:pos="225"/>
              </w:tabs>
              <w:spacing w:after="0" w:line="240" w:lineRule="auto"/>
              <w:ind w:left="0" w:firstLine="0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Взаємодія з викривачами, їх захист та заохочення.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7F0180" w14:textId="77777777" w:rsidR="00210B2B" w:rsidRPr="00CA76EE" w:rsidRDefault="00210B2B" w:rsidP="00210B2B">
            <w:pPr>
              <w:numPr>
                <w:ilvl w:val="0"/>
                <w:numId w:val="15"/>
              </w:numPr>
              <w:tabs>
                <w:tab w:val="left" w:pos="474"/>
              </w:tabs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Підтвердження або не підтвердження статусу викривача.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694E30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Постійно протягом року</w:t>
            </w:r>
          </w:p>
          <w:p w14:paraId="73E9543C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(до 10 робочих днів з дня надходження обґрунтованої письмової вимоги особи, яка подала повідомлення).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5188F7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Постійно протягом року</w:t>
            </w:r>
          </w:p>
          <w:p w14:paraId="28005FA5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(до 10 робочих днів з дня надходження обґрунтованої письмової вимоги особи, яка подала повідомлення).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6216B5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Постійно протягом року</w:t>
            </w:r>
          </w:p>
          <w:p w14:paraId="1B0DE876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(до 10 робочих днів з дня надходження обґрунтованої письмової вимоги особи, яка подала повідомлення).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9BAE03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6F9D4F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Надано інформацію на вимогу </w:t>
            </w: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особи, яка подала повідомлення.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F288AF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У межах видатків, передбачених у державному бюджеті.</w:t>
            </w:r>
          </w:p>
        </w:tc>
      </w:tr>
      <w:tr w:rsidR="00210B2B" w14:paraId="11148DFF" w14:textId="77777777" w:rsidTr="00FF2D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036B83" w14:textId="77777777" w:rsidR="00210B2B" w:rsidRPr="00CA76EE" w:rsidRDefault="00210B2B" w:rsidP="00210B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406717" w14:textId="77777777" w:rsidR="00210B2B" w:rsidRPr="00CA76EE" w:rsidRDefault="00210B2B" w:rsidP="00210B2B">
            <w:pPr>
              <w:numPr>
                <w:ilvl w:val="0"/>
                <w:numId w:val="15"/>
              </w:numPr>
              <w:tabs>
                <w:tab w:val="left" w:pos="152"/>
                <w:tab w:val="left" w:pos="317"/>
              </w:tabs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Визначення (оновлення) відповідальних осіб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 xml:space="preserve"> із захисту викривачів з метою обліку </w:t>
            </w: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інформації про викривачів, забезпечення її конфіденційності.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BFC9C7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lastRenderedPageBreak/>
              <w:t>Постійно протягом року</w:t>
            </w:r>
          </w:p>
          <w:p w14:paraId="45ACAAC3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FE205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Постійно протягом року</w:t>
            </w:r>
          </w:p>
          <w:p w14:paraId="3E2E91DD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9EA008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Постійно протягом року</w:t>
            </w:r>
          </w:p>
          <w:p w14:paraId="2F6E1718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78B26F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622771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Відповідальних посадових осіб   визначено завідувачем Сектору з питань запобігання та </w:t>
            </w:r>
            <w:r w:rsidRPr="00CA76EE">
              <w:rPr>
                <w:rFonts w:ascii="Times New Roman" w:hAnsi="Times New Roman"/>
                <w:lang w:val="uk-UA"/>
              </w:rPr>
              <w:lastRenderedPageBreak/>
              <w:t>виявлення корупції.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8FC8BA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lastRenderedPageBreak/>
              <w:t>У межах видатків, передбачених у державному бюджеті.</w:t>
            </w:r>
          </w:p>
        </w:tc>
      </w:tr>
      <w:tr w:rsidR="00210B2B" w14:paraId="7591B452" w14:textId="77777777" w:rsidTr="00FF2D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81E04" w14:textId="77777777" w:rsidR="00210B2B" w:rsidRPr="00CA76EE" w:rsidRDefault="00210B2B" w:rsidP="00210B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C46A00" w14:textId="77777777" w:rsidR="00210B2B" w:rsidRPr="00CA76EE" w:rsidRDefault="00210B2B" w:rsidP="00210B2B">
            <w:pPr>
              <w:numPr>
                <w:ilvl w:val="0"/>
                <w:numId w:val="15"/>
              </w:numPr>
              <w:tabs>
                <w:tab w:val="left" w:pos="152"/>
                <w:tab w:val="left" w:pos="317"/>
              </w:tabs>
              <w:spacing w:after="0" w:line="240" w:lineRule="auto"/>
              <w:ind w:left="-93" w:firstLine="0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Візування </w:t>
            </w: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керівником уповноваженого підрозділу з питань запобігання та виявлення корупції</w:t>
            </w:r>
            <w:r w:rsidRPr="00CA76EE">
              <w:rPr>
                <w:rFonts w:ascii="Times New Roman" w:hAnsi="Times New Roman"/>
                <w:lang w:val="uk-UA"/>
              </w:rPr>
              <w:t xml:space="preserve"> проектів наказів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CA76EE">
              <w:rPr>
                <w:rFonts w:ascii="Times New Roman" w:hAnsi="Times New Roman"/>
                <w:lang w:val="uk-UA"/>
              </w:rPr>
              <w:t xml:space="preserve"> з </w:t>
            </w: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кадрових питань (особового складу) з метою контролю за дотриманням трудових прав викривача</w:t>
            </w:r>
            <w:r w:rsidRPr="00CA76E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236714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Постійно протягом року</w:t>
            </w:r>
          </w:p>
          <w:p w14:paraId="6D364560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(перед виданням наказу з </w:t>
            </w: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кадрових питань (особового складу).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106F48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Постійно протягом року</w:t>
            </w:r>
          </w:p>
          <w:p w14:paraId="4F89FD4A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(перед виданням наказу з </w:t>
            </w: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кадрових питань (особового складу).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BC6DB71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Постійно протягом року</w:t>
            </w:r>
          </w:p>
          <w:p w14:paraId="16DD7CE8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(перед виданням наказу з </w:t>
            </w: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кадрових питань (особового складу).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0D97B0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68118C0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proofErr w:type="spellStart"/>
            <w:r w:rsidRPr="00CA76EE">
              <w:rPr>
                <w:rFonts w:ascii="Times New Roman" w:hAnsi="Times New Roman"/>
                <w:lang w:val="uk-UA"/>
              </w:rPr>
              <w:t>Проєкти</w:t>
            </w:r>
            <w:proofErr w:type="spellEnd"/>
            <w:r w:rsidRPr="00CA76EE">
              <w:rPr>
                <w:rFonts w:ascii="Times New Roman" w:hAnsi="Times New Roman"/>
                <w:lang w:val="uk-UA"/>
              </w:rPr>
              <w:t xml:space="preserve"> наказів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CA76EE">
              <w:rPr>
                <w:rFonts w:ascii="Times New Roman" w:hAnsi="Times New Roman"/>
                <w:lang w:val="uk-UA"/>
              </w:rPr>
              <w:t xml:space="preserve"> з </w:t>
            </w: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кадрових питань (особового складу)  завізовано.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9F411D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У межах видатків, передбачених у державному бюджеті.</w:t>
            </w:r>
          </w:p>
        </w:tc>
      </w:tr>
      <w:tr w:rsidR="00210B2B" w14:paraId="41D9F665" w14:textId="77777777" w:rsidTr="00FF2D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BFB63B" w14:textId="77777777" w:rsidR="00210B2B" w:rsidRPr="00CA76EE" w:rsidRDefault="00210B2B" w:rsidP="00210B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2BEECCB" w14:textId="77777777" w:rsidR="00210B2B" w:rsidRPr="00CA76EE" w:rsidRDefault="00210B2B" w:rsidP="00210B2B">
            <w:pPr>
              <w:tabs>
                <w:tab w:val="left" w:pos="191"/>
              </w:tabs>
              <w:spacing w:after="0" w:line="240" w:lineRule="auto"/>
              <w:ind w:left="-93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4) Надання методичної допомоги, консультацій щодо здійснення повідомлень та захисту викривачів.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18F0F39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Постійно протягом року.</w:t>
            </w:r>
          </w:p>
          <w:p w14:paraId="7847D1A0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41D1BF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Постійно протягом року.</w:t>
            </w:r>
          </w:p>
          <w:p w14:paraId="56187882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D3F144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hd w:val="clear" w:color="auto" w:fill="FFFFFF"/>
                <w:lang w:val="uk-UA"/>
              </w:rPr>
              <w:t>Постійно протягом року.</w:t>
            </w:r>
          </w:p>
          <w:p w14:paraId="74DB6F9A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shd w:val="clear" w:color="auto" w:fill="FFFFFF"/>
                <w:lang w:val="uk-UA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155661A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3AB05C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Методичну допомогу та консультації надано.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8CAD1D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У межах видатків, передбачених у державному бюджеті.</w:t>
            </w:r>
          </w:p>
        </w:tc>
      </w:tr>
      <w:tr w:rsidR="00210B2B" w14:paraId="440989DD" w14:textId="77777777" w:rsidTr="00FF2D45">
        <w:trPr>
          <w:trHeight w:val="183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CE57C2" w14:textId="77777777" w:rsidR="00210B2B" w:rsidRPr="00CA76EE" w:rsidRDefault="00210B2B" w:rsidP="00210B2B">
            <w:pPr>
              <w:spacing w:after="0" w:line="240" w:lineRule="auto"/>
              <w:ind w:left="-95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b/>
                <w:spacing w:val="-1"/>
                <w:lang w:val="uk-UA"/>
              </w:rPr>
              <w:t xml:space="preserve">VІІ. </w:t>
            </w:r>
            <w:r w:rsidRPr="00CA76EE">
              <w:rPr>
                <w:rFonts w:ascii="Times New Roman" w:hAnsi="Times New Roman"/>
                <w:b/>
                <w:lang w:val="uk-UA"/>
              </w:rPr>
              <w:t>С</w:t>
            </w:r>
            <w:r w:rsidRPr="00CA76EE">
              <w:rPr>
                <w:rFonts w:ascii="Times New Roman" w:hAnsi="Times New Roman"/>
                <w:b/>
                <w:spacing w:val="-1"/>
                <w:lang w:val="uk-UA"/>
              </w:rPr>
              <w:t>півпраця з громадськістю та міжнародними організаціями щодо здійснення антикорупційних заходів</w:t>
            </w:r>
          </w:p>
        </w:tc>
      </w:tr>
      <w:tr w:rsidR="00210B2B" w14:paraId="43396D80" w14:textId="77777777" w:rsidTr="00FF2D45">
        <w:tc>
          <w:tcPr>
            <w:tcW w:w="170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14:paraId="3CFABBB3" w14:textId="77777777" w:rsidR="00210B2B" w:rsidRPr="00CA76EE" w:rsidRDefault="00210B2B" w:rsidP="00210B2B">
            <w:pPr>
              <w:numPr>
                <w:ilvl w:val="0"/>
                <w:numId w:val="16"/>
              </w:numPr>
              <w:autoSpaceDE w:val="0"/>
              <w:autoSpaceDN w:val="0"/>
              <w:adjustRightInd w:val="0"/>
              <w:spacing w:after="0" w:line="240" w:lineRule="auto"/>
              <w:ind w:left="0" w:right="-107" w:firstLine="0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CA76EE">
              <w:rPr>
                <w:rFonts w:ascii="Times New Roman" w:hAnsi="Times New Roman"/>
                <w:bCs/>
                <w:lang w:val="uk-UA" w:eastAsia="uk-UA"/>
              </w:rPr>
              <w:t>Проведення</w:t>
            </w:r>
          </w:p>
          <w:p w14:paraId="79FFA8C0" w14:textId="77777777" w:rsidR="00210B2B" w:rsidRPr="00CA76EE" w:rsidRDefault="00210B2B" w:rsidP="00210B2B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bCs/>
                <w:lang w:val="uk-UA" w:eastAsia="uk-UA"/>
              </w:rPr>
            </w:pPr>
            <w:r w:rsidRPr="00CA76EE">
              <w:rPr>
                <w:rFonts w:ascii="Times New Roman" w:hAnsi="Times New Roman"/>
                <w:bCs/>
                <w:lang w:val="uk-UA" w:eastAsia="uk-UA"/>
              </w:rPr>
              <w:t>інформаційних</w:t>
            </w:r>
          </w:p>
          <w:p w14:paraId="5FF9CF13" w14:textId="77777777" w:rsidR="00210B2B" w:rsidRPr="00CA76EE" w:rsidRDefault="00210B2B" w:rsidP="00210B2B">
            <w:pPr>
              <w:autoSpaceDE w:val="0"/>
              <w:autoSpaceDN w:val="0"/>
              <w:adjustRightInd w:val="0"/>
              <w:spacing w:after="0" w:line="240" w:lineRule="auto"/>
              <w:ind w:right="-107"/>
              <w:jc w:val="center"/>
              <w:rPr>
                <w:rFonts w:ascii="Times New Roman" w:hAnsi="Times New Roman"/>
                <w:lang w:val="uk-UA" w:eastAsia="uk-UA"/>
              </w:rPr>
            </w:pPr>
            <w:r w:rsidRPr="00CA76EE">
              <w:rPr>
                <w:rFonts w:ascii="Times New Roman" w:hAnsi="Times New Roman"/>
                <w:bCs/>
                <w:lang w:val="uk-UA" w:eastAsia="uk-UA"/>
              </w:rPr>
              <w:t xml:space="preserve">кампаній </w:t>
            </w:r>
            <w:r w:rsidRPr="00CA76EE">
              <w:rPr>
                <w:rFonts w:ascii="Times New Roman" w:hAnsi="Times New Roman"/>
                <w:lang w:val="uk-UA" w:eastAsia="uk-UA"/>
              </w:rPr>
              <w:t>стосовно</w:t>
            </w:r>
          </w:p>
          <w:p w14:paraId="0D89F987" w14:textId="77777777" w:rsidR="00210B2B" w:rsidRPr="00CA76EE" w:rsidRDefault="00210B2B" w:rsidP="00210B2B">
            <w:pPr>
              <w:spacing w:after="0" w:line="240" w:lineRule="auto"/>
              <w:ind w:right="-107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 w:eastAsia="uk-UA"/>
              </w:rPr>
              <w:lastRenderedPageBreak/>
              <w:t xml:space="preserve">реалізації </w:t>
            </w:r>
            <w:proofErr w:type="spellStart"/>
            <w:r w:rsidRPr="00CA76EE">
              <w:rPr>
                <w:rFonts w:ascii="Times New Roman" w:hAnsi="Times New Roman"/>
                <w:lang w:val="uk-UA" w:eastAsia="uk-UA"/>
              </w:rPr>
              <w:t>М</w:t>
            </w:r>
            <w:r w:rsidRPr="00CA76EE">
              <w:rPr>
                <w:rFonts w:ascii="Times New Roman" w:hAnsi="Times New Roman"/>
                <w:spacing w:val="-1"/>
                <w:lang w:val="uk-UA"/>
              </w:rPr>
              <w:t>інмолодьспорту</w:t>
            </w:r>
            <w:proofErr w:type="spellEnd"/>
            <w:r w:rsidRPr="00CA76EE">
              <w:rPr>
                <w:rFonts w:ascii="Times New Roman" w:hAnsi="Times New Roman"/>
                <w:lang w:val="uk-UA" w:eastAsia="uk-UA"/>
              </w:rPr>
              <w:t xml:space="preserve"> антикорупційної політики.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36598F" w14:textId="77777777" w:rsidR="00210B2B" w:rsidRPr="00210B2B" w:rsidRDefault="00210B2B" w:rsidP="00210B2B">
            <w:pPr>
              <w:pStyle w:val="ab"/>
              <w:numPr>
                <w:ilvl w:val="0"/>
                <w:numId w:val="20"/>
              </w:numPr>
              <w:spacing w:after="0" w:line="240" w:lineRule="auto"/>
              <w:ind w:left="0" w:hanging="77"/>
              <w:jc w:val="center"/>
              <w:rPr>
                <w:rFonts w:ascii="Times New Roman" w:hAnsi="Times New Roman"/>
                <w:lang w:val="uk-UA"/>
              </w:rPr>
            </w:pPr>
            <w:r w:rsidRPr="00210B2B">
              <w:rPr>
                <w:rFonts w:ascii="Times New Roman" w:hAnsi="Times New Roman"/>
                <w:spacing w:val="-1"/>
                <w:lang w:val="uk-UA"/>
              </w:rPr>
              <w:lastRenderedPageBreak/>
              <w:t xml:space="preserve">Забезпечення розміщення актуальної інформації щодо здійснення заходів з </w:t>
            </w:r>
            <w:r w:rsidRPr="00210B2B">
              <w:rPr>
                <w:rFonts w:ascii="Times New Roman" w:hAnsi="Times New Roman"/>
                <w:spacing w:val="-1"/>
                <w:lang w:val="uk-UA"/>
              </w:rPr>
              <w:lastRenderedPageBreak/>
              <w:t xml:space="preserve">реалізації антикорупційної програми </w:t>
            </w:r>
            <w:proofErr w:type="spellStart"/>
            <w:r w:rsidRPr="00210B2B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210B2B">
              <w:rPr>
                <w:rFonts w:ascii="Times New Roman" w:hAnsi="Times New Roman"/>
                <w:spacing w:val="-1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D166831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lastRenderedPageBreak/>
              <w:t>до 20 січня</w:t>
            </w:r>
          </w:p>
          <w:p w14:paraId="7FA7DDD7" w14:textId="77777777" w:rsidR="00210B2B" w:rsidRPr="00CA76EE" w:rsidRDefault="00210B2B" w:rsidP="00210B2B">
            <w:pPr>
              <w:widowControl w:val="0"/>
              <w:tabs>
                <w:tab w:val="left" w:pos="-110"/>
              </w:tabs>
              <w:autoSpaceDE w:val="0"/>
              <w:autoSpaceDN w:val="0"/>
              <w:adjustRightInd w:val="0"/>
              <w:spacing w:after="0" w:line="302" w:lineRule="exact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до 20 липня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5F675BB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до 20 січня</w:t>
            </w:r>
          </w:p>
          <w:p w14:paraId="3B0F6977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до 20 липня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4DCE99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до 20 січня</w:t>
            </w:r>
          </w:p>
          <w:p w14:paraId="18FBB1A8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до 20 липня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ADB26FE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Сектор з питань запобігання та виявлення корупції;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739127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Інформація оприлюднена на </w:t>
            </w:r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офіційному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вебсайті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944575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У межах видатків, передбачених у державному бюджеті.</w:t>
            </w:r>
          </w:p>
        </w:tc>
      </w:tr>
      <w:tr w:rsidR="00210B2B" w14:paraId="5493E389" w14:textId="77777777" w:rsidTr="00FF2D45">
        <w:tc>
          <w:tcPr>
            <w:tcW w:w="170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2A92BB" w14:textId="77777777" w:rsidR="00210B2B" w:rsidRPr="00CA76EE" w:rsidRDefault="00210B2B" w:rsidP="00210B2B">
            <w:pPr>
              <w:spacing w:after="0" w:line="240" w:lineRule="auto"/>
              <w:ind w:left="-142"/>
              <w:jc w:val="center"/>
              <w:rPr>
                <w:rFonts w:ascii="Times New Roman" w:hAnsi="Times New Roman"/>
                <w:lang w:val="uk-UA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4BD17F" w14:textId="77777777" w:rsidR="00210B2B" w:rsidRPr="00CA76EE" w:rsidRDefault="00210B2B" w:rsidP="00210B2B">
            <w:pPr>
              <w:pStyle w:val="ab"/>
              <w:numPr>
                <w:ilvl w:val="0"/>
                <w:numId w:val="17"/>
              </w:numPr>
              <w:spacing w:after="0" w:line="240" w:lineRule="auto"/>
              <w:ind w:left="-77" w:hanging="16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Оприлюднення інформації про законодавчі та інші нормативно-правові акти, які регулюють діяльність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CA76E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B0CC81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71A242C2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(до 5 робочих днів після набрання чинності відповідним законодавчим та нормативно-правовим актом).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8E7FAC5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768C3FCA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(до 5 робочих днів після набрання чинності відповідним законодавчим та нормативно-правовим актом).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1BB2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03CB6A7D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(до 5 робочих днів після набрання чинності відповідним законодавчим та нормативно-правовим актом).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4991D4B" w14:textId="77777777" w:rsidR="00F86055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73371C">
              <w:rPr>
                <w:rFonts w:ascii="Times New Roman" w:hAnsi="Times New Roman"/>
                <w:bCs/>
                <w:lang w:val="uk-UA"/>
              </w:rPr>
              <w:t>Відділ взаємодії з громадськістю та засобами масової інформації</w:t>
            </w:r>
          </w:p>
          <w:p w14:paraId="59DF2298" w14:textId="77777777" w:rsidR="00F86055" w:rsidRDefault="00F86055" w:rsidP="00210B2B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</w:p>
          <w:p w14:paraId="2DC0E366" w14:textId="603F046C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Структурні підрозділи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BE09D6A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 xml:space="preserve">Інформація про законодавчі та інші нормативно-правові акти, які регулюють діяльність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CA76EE">
              <w:rPr>
                <w:rFonts w:ascii="Times New Roman" w:hAnsi="Times New Roman"/>
                <w:lang w:val="uk-UA"/>
              </w:rPr>
              <w:t xml:space="preserve">, оприлюднена на офіційному </w:t>
            </w:r>
            <w:proofErr w:type="spellStart"/>
            <w:r w:rsidRPr="00CA76EE">
              <w:rPr>
                <w:rFonts w:ascii="Times New Roman" w:hAnsi="Times New Roman"/>
                <w:lang w:val="uk-UA"/>
              </w:rPr>
              <w:t>вебсайті</w:t>
            </w:r>
            <w:proofErr w:type="spellEnd"/>
            <w:r w:rsidRPr="00CA76EE">
              <w:rPr>
                <w:rFonts w:ascii="Times New Roman" w:hAnsi="Times New Roman"/>
                <w:lang w:val="uk-UA"/>
              </w:rPr>
              <w:t xml:space="preserve">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CA76EE">
              <w:rPr>
                <w:rFonts w:ascii="Times New Roman" w:hAnsi="Times New Roman"/>
                <w:lang w:val="uk-UA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03D1C9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У межах видатків, передбачених у державному бюджеті.</w:t>
            </w:r>
          </w:p>
        </w:tc>
      </w:tr>
      <w:tr w:rsidR="00210B2B" w14:paraId="34A94E3C" w14:textId="77777777" w:rsidTr="00FF2D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8CDE9A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bCs/>
                <w:lang w:val="uk-UA" w:eastAsia="uk-UA"/>
              </w:rPr>
              <w:t>2. Взаємодія з громадськістю в частині здійснення антикорупційних заходів.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F449FFF" w14:textId="77777777" w:rsidR="00210B2B" w:rsidRPr="00CA76EE" w:rsidRDefault="00210B2B" w:rsidP="00210B2B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bCs/>
                <w:lang w:val="uk-UA" w:eastAsia="uk-UA"/>
              </w:rPr>
              <w:t xml:space="preserve">Залучення представників, громадськості до засідань робочої групи з оцінювання корупційних ризиків у діяльності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CA76EE">
              <w:rPr>
                <w:rFonts w:ascii="Times New Roman" w:hAnsi="Times New Roman"/>
                <w:bCs/>
                <w:lang w:val="uk-UA" w:eastAsia="uk-UA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BAE29C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Відповідно до плану оцінювання корупційних ризиків.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A9466DF" w14:textId="77777777" w:rsidR="00210B2B" w:rsidRPr="00CA76EE" w:rsidRDefault="00210B2B" w:rsidP="00210B2B">
            <w:pPr>
              <w:spacing w:after="0" w:line="240" w:lineRule="auto"/>
              <w:ind w:left="-95" w:right="-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Відповідно до плану оцінювання корупційних ризиків.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3B3794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Відповідно до плану оцінювання корупційних ризиків.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CFF5F0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t>Сектор з питань запобігання та виявлення корупції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11AFBD7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Видано наказ </w:t>
            </w:r>
            <w:proofErr w:type="spellStart"/>
            <w:r w:rsidRPr="00CA76EE">
              <w:rPr>
                <w:rFonts w:ascii="Times New Roman" w:hAnsi="Times New Roman"/>
                <w:spacing w:val="-1"/>
                <w:lang w:val="uk-UA"/>
              </w:rPr>
              <w:t>Мінмолодьспорту</w:t>
            </w:r>
            <w:proofErr w:type="spellEnd"/>
            <w:r w:rsidRPr="00CA76EE">
              <w:rPr>
                <w:rFonts w:ascii="Times New Roman" w:hAnsi="Times New Roman"/>
                <w:spacing w:val="-1"/>
                <w:lang w:val="uk-UA"/>
              </w:rPr>
              <w:t xml:space="preserve"> про включення представника громадськості до складу робочої групи.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3C2021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У межах видатків, передбачених у державному бюджеті.</w:t>
            </w:r>
          </w:p>
        </w:tc>
      </w:tr>
      <w:tr w:rsidR="00210B2B" w14:paraId="12452892" w14:textId="77777777" w:rsidTr="00FF2D45">
        <w:tc>
          <w:tcPr>
            <w:tcW w:w="17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E2B1445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bCs/>
                <w:lang w:val="uk-UA" w:eastAsia="uk-UA"/>
              </w:rPr>
              <w:t xml:space="preserve">3. Взаємодія з міжнародними організаціями в частині реалізації заходів із запобігання і </w:t>
            </w:r>
            <w:r w:rsidRPr="00CA76EE">
              <w:rPr>
                <w:rFonts w:ascii="Times New Roman" w:hAnsi="Times New Roman"/>
                <w:bCs/>
                <w:lang w:val="uk-UA" w:eastAsia="uk-UA"/>
              </w:rPr>
              <w:lastRenderedPageBreak/>
              <w:t>протидії корупції.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5B57CA9" w14:textId="77777777" w:rsidR="00210B2B" w:rsidRPr="00CA76EE" w:rsidRDefault="00210B2B" w:rsidP="00210B2B">
            <w:pPr>
              <w:spacing w:after="0" w:line="240" w:lineRule="auto"/>
              <w:ind w:left="-93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lang w:val="uk-UA"/>
              </w:rPr>
              <w:lastRenderedPageBreak/>
              <w:t xml:space="preserve">Участь у комунікативних заходах щодо організації роботи із запобігання корупції, що організовуються та </w:t>
            </w:r>
            <w:r w:rsidRPr="00CA76EE">
              <w:rPr>
                <w:rFonts w:ascii="Times New Roman" w:hAnsi="Times New Roman"/>
                <w:lang w:val="uk-UA"/>
              </w:rPr>
              <w:lastRenderedPageBreak/>
              <w:t>проводяться міжнародними організаціями.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E7C3C9C" w14:textId="77777777" w:rsidR="00210B2B" w:rsidRPr="00CA76EE" w:rsidRDefault="00210B2B" w:rsidP="00210B2B">
            <w:pPr>
              <w:spacing w:after="0" w:line="240" w:lineRule="auto"/>
              <w:ind w:left="-117" w:right="-110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lastRenderedPageBreak/>
              <w:t>Постійно протягом року</w:t>
            </w:r>
          </w:p>
          <w:p w14:paraId="4F2DDEA6" w14:textId="77777777" w:rsidR="00210B2B" w:rsidRPr="00CA76EE" w:rsidRDefault="00210B2B" w:rsidP="00210B2B">
            <w:pPr>
              <w:spacing w:after="0" w:line="240" w:lineRule="auto"/>
              <w:ind w:left="-117" w:right="-110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(у разі надходження відповідного запрошення).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C36611" w14:textId="77777777" w:rsidR="00210B2B" w:rsidRPr="00CA76EE" w:rsidRDefault="00210B2B" w:rsidP="00210B2B">
            <w:pPr>
              <w:spacing w:after="0" w:line="240" w:lineRule="auto"/>
              <w:ind w:left="-102" w:right="-112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3C2F52E6" w14:textId="77777777" w:rsidR="00210B2B" w:rsidRPr="00CA76EE" w:rsidRDefault="00210B2B" w:rsidP="00210B2B">
            <w:pPr>
              <w:spacing w:after="0" w:line="240" w:lineRule="auto"/>
              <w:ind w:left="-102" w:right="-112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(у разі надходження відповідного запрошення).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8C0849" w14:textId="77777777" w:rsidR="00210B2B" w:rsidRPr="00CA76EE" w:rsidRDefault="00210B2B" w:rsidP="00210B2B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spacing w:val="-1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Постійно протягом року</w:t>
            </w:r>
          </w:p>
          <w:p w14:paraId="5D26C457" w14:textId="77777777" w:rsidR="00210B2B" w:rsidRPr="00CA76EE" w:rsidRDefault="00210B2B" w:rsidP="00210B2B">
            <w:pPr>
              <w:spacing w:after="0" w:line="240" w:lineRule="auto"/>
              <w:ind w:left="-113" w:right="-104"/>
              <w:jc w:val="center"/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(у разі надходження відповідного запрошення).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3472622" w14:textId="77777777" w:rsidR="00210B2B" w:rsidRPr="00CA76EE" w:rsidRDefault="00210B2B" w:rsidP="00210B2B">
            <w:pPr>
              <w:tabs>
                <w:tab w:val="left" w:pos="8820"/>
              </w:tabs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905AFE">
              <w:rPr>
                <w:rFonts w:ascii="Times New Roman" w:hAnsi="Times New Roman"/>
                <w:bCs/>
                <w:lang w:val="uk-UA" w:eastAsia="ru-RU"/>
              </w:rPr>
              <w:t>Управління міжнародного співробітництва та європейської інтеграції</w:t>
            </w:r>
            <w:r w:rsidRPr="00CA76EE">
              <w:rPr>
                <w:rFonts w:ascii="Times New Roman" w:hAnsi="Times New Roman"/>
                <w:color w:val="000000"/>
                <w:shd w:val="clear" w:color="auto" w:fill="FFFFFF"/>
                <w:lang w:val="uk-UA"/>
              </w:rPr>
              <w:t>;</w:t>
            </w:r>
            <w:r w:rsidRPr="00CA76EE">
              <w:rPr>
                <w:rFonts w:ascii="Times New Roman" w:hAnsi="Times New Roman"/>
                <w:lang w:val="uk-UA"/>
              </w:rPr>
              <w:t xml:space="preserve"> структурні підрозділи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8EA8BD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Підготовлено звіт про результати участі в проведеному заході.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EC31F4" w14:textId="77777777" w:rsidR="00210B2B" w:rsidRPr="00CA76EE" w:rsidRDefault="00210B2B" w:rsidP="00210B2B">
            <w:pPr>
              <w:spacing w:after="0" w:line="240" w:lineRule="auto"/>
              <w:jc w:val="center"/>
              <w:rPr>
                <w:rFonts w:ascii="Times New Roman" w:hAnsi="Times New Roman"/>
                <w:lang w:val="uk-UA"/>
              </w:rPr>
            </w:pPr>
            <w:r w:rsidRPr="00CA76EE">
              <w:rPr>
                <w:rFonts w:ascii="Times New Roman" w:hAnsi="Times New Roman"/>
                <w:spacing w:val="-1"/>
                <w:lang w:val="uk-UA"/>
              </w:rPr>
              <w:t>У межах видатків, передбачених у державному бюджеті, кошти міжнародної технічної допомоги.</w:t>
            </w:r>
          </w:p>
        </w:tc>
      </w:tr>
    </w:tbl>
    <w:p w14:paraId="02323518" w14:textId="77777777" w:rsidR="00CC08E4" w:rsidRDefault="00CC08E4" w:rsidP="00CC08E4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14:paraId="5B2B9B34" w14:textId="77777777" w:rsidR="00CC08E4" w:rsidRDefault="00CC08E4" w:rsidP="00CC08E4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14:paraId="32EE10A8" w14:textId="77777777" w:rsidR="00CC08E4" w:rsidRDefault="00CC08E4" w:rsidP="00CC08E4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14:paraId="7201C3B0" w14:textId="77777777" w:rsidR="00CC08E4" w:rsidRDefault="00CC08E4" w:rsidP="00CC08E4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14:paraId="48BD1BCA" w14:textId="77777777" w:rsidR="006435A0" w:rsidRDefault="006435A0" w:rsidP="006435A0">
      <w:pPr>
        <w:spacing w:after="0" w:line="240" w:lineRule="auto"/>
        <w:jc w:val="both"/>
        <w:rPr>
          <w:rFonts w:ascii="Times New Roman" w:hAnsi="Times New Roman"/>
          <w:color w:val="000000"/>
          <w:lang w:val="uk-UA"/>
        </w:rPr>
      </w:pPr>
    </w:p>
    <w:p w14:paraId="19E0011B" w14:textId="77777777" w:rsidR="006435A0" w:rsidRDefault="006435A0" w:rsidP="006435A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346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Завідувач Сектору з питань запобігання </w:t>
      </w:r>
    </w:p>
    <w:p w14:paraId="419731CA" w14:textId="77777777" w:rsidR="006435A0" w:rsidRPr="00A346E9" w:rsidRDefault="006435A0" w:rsidP="006435A0">
      <w:pPr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  <w:lang w:val="uk-UA"/>
        </w:rPr>
      </w:pPr>
      <w:r w:rsidRPr="00A346E9"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та виявлення корупції    </w:t>
      </w:r>
      <w:r>
        <w:rPr>
          <w:rFonts w:ascii="Times New Roman" w:hAnsi="Times New Roman"/>
          <w:b/>
          <w:color w:val="000000"/>
          <w:sz w:val="28"/>
          <w:szCs w:val="28"/>
          <w:lang w:val="uk-UA"/>
        </w:rPr>
        <w:t xml:space="preserve">                                                                                                              </w:t>
      </w:r>
      <w:r w:rsidR="00210B2B">
        <w:rPr>
          <w:rFonts w:ascii="Times New Roman" w:hAnsi="Times New Roman"/>
          <w:b/>
          <w:color w:val="000000"/>
          <w:sz w:val="28"/>
          <w:szCs w:val="28"/>
          <w:lang w:val="uk-UA"/>
        </w:rPr>
        <w:t>Юрій ЛЯШОК</w:t>
      </w:r>
    </w:p>
    <w:p w14:paraId="605DE913" w14:textId="77777777" w:rsidR="00EB3367" w:rsidRPr="00FE55C7" w:rsidRDefault="00EB3367" w:rsidP="00CF5E39">
      <w:pPr>
        <w:spacing w:after="0" w:line="240" w:lineRule="auto"/>
        <w:ind w:left="3540" w:firstLine="708"/>
        <w:jc w:val="both"/>
        <w:rPr>
          <w:rFonts w:ascii="Times New Roman" w:hAnsi="Times New Roman"/>
          <w:color w:val="000000"/>
          <w:lang w:val="uk-UA"/>
        </w:rPr>
      </w:pPr>
    </w:p>
    <w:sectPr w:rsidR="00EB3367" w:rsidRPr="00FE55C7" w:rsidSect="0049642D">
      <w:headerReference w:type="default" r:id="rId7"/>
      <w:headerReference w:type="first" r:id="rId8"/>
      <w:pgSz w:w="16838" w:h="11906" w:orient="landscape"/>
      <w:pgMar w:top="1440" w:right="1440" w:bottom="1440" w:left="144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13B1AB" w14:textId="77777777" w:rsidR="004544F1" w:rsidRDefault="004544F1" w:rsidP="0049642D">
      <w:pPr>
        <w:spacing w:after="0" w:line="240" w:lineRule="auto"/>
      </w:pPr>
      <w:r>
        <w:separator/>
      </w:r>
    </w:p>
  </w:endnote>
  <w:endnote w:type="continuationSeparator" w:id="0">
    <w:p w14:paraId="5B83DA31" w14:textId="77777777" w:rsidR="004544F1" w:rsidRDefault="004544F1" w:rsidP="004964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BC340CC" w14:textId="77777777" w:rsidR="004544F1" w:rsidRDefault="004544F1" w:rsidP="0049642D">
      <w:pPr>
        <w:spacing w:after="0" w:line="240" w:lineRule="auto"/>
      </w:pPr>
      <w:r>
        <w:separator/>
      </w:r>
    </w:p>
  </w:footnote>
  <w:footnote w:type="continuationSeparator" w:id="0">
    <w:p w14:paraId="093656B4" w14:textId="77777777" w:rsidR="004544F1" w:rsidRDefault="004544F1" w:rsidP="004964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4D201D" w14:textId="77777777" w:rsidR="00603F0D" w:rsidRPr="00CF5E39" w:rsidRDefault="00FD084B" w:rsidP="00CF5E39">
    <w:pPr>
      <w:pStyle w:val="a6"/>
      <w:spacing w:after="0" w:line="240" w:lineRule="auto"/>
      <w:jc w:val="center"/>
      <w:rPr>
        <w:rFonts w:ascii="Times New Roman" w:hAnsi="Times New Roman"/>
        <w:sz w:val="24"/>
        <w:szCs w:val="24"/>
      </w:rPr>
    </w:pPr>
    <w:r w:rsidRPr="00CF5E39">
      <w:rPr>
        <w:rFonts w:ascii="Times New Roman" w:hAnsi="Times New Roman"/>
        <w:sz w:val="24"/>
        <w:szCs w:val="24"/>
      </w:rPr>
      <w:fldChar w:fldCharType="begin"/>
    </w:r>
    <w:r w:rsidR="00603F0D" w:rsidRPr="00CF5E39">
      <w:rPr>
        <w:rFonts w:ascii="Times New Roman" w:hAnsi="Times New Roman"/>
        <w:sz w:val="24"/>
        <w:szCs w:val="24"/>
      </w:rPr>
      <w:instrText xml:space="preserve"> PAGE   \* MERGEFORMAT </w:instrText>
    </w:r>
    <w:r w:rsidRPr="00CF5E39">
      <w:rPr>
        <w:rFonts w:ascii="Times New Roman" w:hAnsi="Times New Roman"/>
        <w:sz w:val="24"/>
        <w:szCs w:val="24"/>
      </w:rPr>
      <w:fldChar w:fldCharType="separate"/>
    </w:r>
    <w:r w:rsidR="00725C24">
      <w:rPr>
        <w:rFonts w:ascii="Times New Roman" w:hAnsi="Times New Roman"/>
        <w:noProof/>
        <w:sz w:val="24"/>
        <w:szCs w:val="24"/>
      </w:rPr>
      <w:t>2</w:t>
    </w:r>
    <w:r w:rsidRPr="00CF5E39">
      <w:rPr>
        <w:rFonts w:ascii="Times New Roman" w:hAnsi="Times New Roman"/>
        <w:sz w:val="24"/>
        <w:szCs w:val="24"/>
      </w:rPr>
      <w:fldChar w:fldCharType="end"/>
    </w:r>
  </w:p>
  <w:p w14:paraId="6BD5C93B" w14:textId="77777777" w:rsidR="00603F0D" w:rsidRDefault="00603F0D" w:rsidP="00986CAE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  <w:lang w:val="uk-UA"/>
      </w:rPr>
    </w:pPr>
    <w:r w:rsidRPr="00CF5E39">
      <w:rPr>
        <w:rFonts w:ascii="Times New Roman" w:hAnsi="Times New Roman"/>
        <w:sz w:val="24"/>
        <w:szCs w:val="24"/>
        <w:lang w:val="uk-UA"/>
      </w:rPr>
      <w:t>Продовження додатка 1</w:t>
    </w:r>
  </w:p>
  <w:tbl>
    <w:tblPr>
      <w:tblpPr w:leftFromText="180" w:rightFromText="180" w:vertAnchor="text" w:tblpX="-318" w:tblpY="1"/>
      <w:tblOverlap w:val="never"/>
      <w:tblW w:w="15452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ayout w:type="fixed"/>
      <w:tblLook w:val="04A0" w:firstRow="1" w:lastRow="0" w:firstColumn="1" w:lastColumn="0" w:noHBand="0" w:noVBand="1"/>
    </w:tblPr>
    <w:tblGrid>
      <w:gridCol w:w="1809"/>
      <w:gridCol w:w="1985"/>
      <w:gridCol w:w="1701"/>
      <w:gridCol w:w="1701"/>
      <w:gridCol w:w="1701"/>
      <w:gridCol w:w="2410"/>
      <w:gridCol w:w="2126"/>
      <w:gridCol w:w="2019"/>
    </w:tblGrid>
    <w:tr w:rsidR="00603F0D" w:rsidRPr="005B59EF" w14:paraId="65CF9BA0" w14:textId="77777777" w:rsidTr="00475768">
      <w:tc>
        <w:tcPr>
          <w:tcW w:w="1809" w:type="dxa"/>
          <w:vAlign w:val="center"/>
        </w:tcPr>
        <w:p w14:paraId="0395CE54" w14:textId="77777777" w:rsidR="00603F0D" w:rsidRPr="00986CAE" w:rsidRDefault="00603F0D" w:rsidP="00D2073A">
          <w:pPr>
            <w:spacing w:after="0" w:line="240" w:lineRule="auto"/>
            <w:ind w:left="-142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 w:rsidRPr="00986CAE">
            <w:rPr>
              <w:rFonts w:ascii="Times New Roman" w:hAnsi="Times New Roman"/>
              <w:sz w:val="24"/>
              <w:szCs w:val="24"/>
              <w:lang w:val="uk-UA"/>
            </w:rPr>
            <w:t>1</w:t>
          </w:r>
        </w:p>
      </w:tc>
      <w:tc>
        <w:tcPr>
          <w:tcW w:w="1985" w:type="dxa"/>
          <w:vAlign w:val="center"/>
        </w:tcPr>
        <w:p w14:paraId="25192397" w14:textId="77777777" w:rsidR="00603F0D" w:rsidRPr="00986CAE" w:rsidRDefault="00603F0D" w:rsidP="00D2073A">
          <w:pPr>
            <w:spacing w:after="0" w:line="240" w:lineRule="auto"/>
            <w:ind w:left="-93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 w:rsidRPr="00986CAE">
            <w:rPr>
              <w:rFonts w:ascii="Times New Roman" w:hAnsi="Times New Roman"/>
              <w:sz w:val="24"/>
              <w:szCs w:val="24"/>
              <w:lang w:val="uk-UA"/>
            </w:rPr>
            <w:t>2</w:t>
          </w:r>
        </w:p>
      </w:tc>
      <w:tc>
        <w:tcPr>
          <w:tcW w:w="1701" w:type="dxa"/>
          <w:vAlign w:val="center"/>
        </w:tcPr>
        <w:p w14:paraId="50771EBD" w14:textId="77777777" w:rsidR="00603F0D" w:rsidRPr="00986CAE" w:rsidRDefault="00603F0D" w:rsidP="00D2073A">
          <w:pPr>
            <w:spacing w:after="0" w:line="240" w:lineRule="auto"/>
            <w:ind w:left="-95" w:right="-2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 w:rsidRPr="00986CAE">
            <w:rPr>
              <w:rFonts w:ascii="Times New Roman" w:hAnsi="Times New Roman"/>
              <w:sz w:val="24"/>
              <w:szCs w:val="24"/>
              <w:lang w:val="uk-UA"/>
            </w:rPr>
            <w:t>3</w:t>
          </w:r>
        </w:p>
      </w:tc>
      <w:tc>
        <w:tcPr>
          <w:tcW w:w="1701" w:type="dxa"/>
          <w:vAlign w:val="center"/>
        </w:tcPr>
        <w:p w14:paraId="04E30C0F" w14:textId="77777777" w:rsidR="00603F0D" w:rsidRPr="00986CAE" w:rsidRDefault="00603F0D" w:rsidP="00D2073A">
          <w:pPr>
            <w:spacing w:after="0" w:line="240" w:lineRule="auto"/>
            <w:ind w:left="-95" w:right="-2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 w:rsidRPr="00986CAE">
            <w:rPr>
              <w:rFonts w:ascii="Times New Roman" w:hAnsi="Times New Roman"/>
              <w:sz w:val="24"/>
              <w:szCs w:val="24"/>
              <w:lang w:val="uk-UA"/>
            </w:rPr>
            <w:t>4</w:t>
          </w:r>
        </w:p>
      </w:tc>
      <w:tc>
        <w:tcPr>
          <w:tcW w:w="1701" w:type="dxa"/>
          <w:vAlign w:val="center"/>
        </w:tcPr>
        <w:p w14:paraId="1552554C" w14:textId="77777777" w:rsidR="00603F0D" w:rsidRPr="00986CAE" w:rsidRDefault="00603F0D" w:rsidP="00D2073A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 w:rsidRPr="00986CAE">
            <w:rPr>
              <w:rFonts w:ascii="Times New Roman" w:hAnsi="Times New Roman"/>
              <w:sz w:val="24"/>
              <w:szCs w:val="24"/>
              <w:lang w:val="uk-UA"/>
            </w:rPr>
            <w:t>5</w:t>
          </w:r>
        </w:p>
      </w:tc>
      <w:tc>
        <w:tcPr>
          <w:tcW w:w="2410" w:type="dxa"/>
          <w:vAlign w:val="center"/>
        </w:tcPr>
        <w:p w14:paraId="129F00C8" w14:textId="77777777" w:rsidR="00603F0D" w:rsidRPr="00986CAE" w:rsidRDefault="00603F0D" w:rsidP="00D2073A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 w:rsidRPr="00986CAE">
            <w:rPr>
              <w:rFonts w:ascii="Times New Roman" w:hAnsi="Times New Roman"/>
              <w:sz w:val="24"/>
              <w:szCs w:val="24"/>
              <w:lang w:val="uk-UA"/>
            </w:rPr>
            <w:t>6</w:t>
          </w:r>
        </w:p>
      </w:tc>
      <w:tc>
        <w:tcPr>
          <w:tcW w:w="2126" w:type="dxa"/>
        </w:tcPr>
        <w:p w14:paraId="78EDA6A9" w14:textId="77777777" w:rsidR="00603F0D" w:rsidRPr="00986CAE" w:rsidRDefault="00603F0D" w:rsidP="00D2073A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>
            <w:rPr>
              <w:rFonts w:ascii="Times New Roman" w:hAnsi="Times New Roman"/>
              <w:sz w:val="24"/>
              <w:szCs w:val="24"/>
              <w:lang w:val="uk-UA"/>
            </w:rPr>
            <w:t>7</w:t>
          </w:r>
        </w:p>
      </w:tc>
      <w:tc>
        <w:tcPr>
          <w:tcW w:w="2019" w:type="dxa"/>
          <w:vAlign w:val="center"/>
        </w:tcPr>
        <w:p w14:paraId="501F8F77" w14:textId="77777777" w:rsidR="00603F0D" w:rsidRPr="00986CAE" w:rsidRDefault="00603F0D" w:rsidP="00D2073A">
          <w:pPr>
            <w:spacing w:after="0" w:line="240" w:lineRule="auto"/>
            <w:jc w:val="center"/>
            <w:rPr>
              <w:rFonts w:ascii="Times New Roman" w:hAnsi="Times New Roman"/>
              <w:sz w:val="24"/>
              <w:szCs w:val="24"/>
              <w:lang w:val="uk-UA"/>
            </w:rPr>
          </w:pPr>
          <w:r>
            <w:rPr>
              <w:rFonts w:ascii="Times New Roman" w:hAnsi="Times New Roman"/>
              <w:sz w:val="24"/>
              <w:szCs w:val="24"/>
              <w:lang w:val="uk-UA"/>
            </w:rPr>
            <w:t>8</w:t>
          </w:r>
        </w:p>
      </w:tc>
    </w:tr>
  </w:tbl>
  <w:p w14:paraId="68922955" w14:textId="77777777" w:rsidR="00603F0D" w:rsidRPr="00CF5E39" w:rsidRDefault="00603F0D" w:rsidP="00CF5E39">
    <w:pPr>
      <w:pStyle w:val="a6"/>
      <w:spacing w:after="0" w:line="240" w:lineRule="auto"/>
      <w:jc w:val="right"/>
      <w:rPr>
        <w:rFonts w:ascii="Times New Roman" w:hAnsi="Times New Roman"/>
        <w:sz w:val="24"/>
        <w:szCs w:val="24"/>
        <w:lang w:val="uk-UA"/>
      </w:rPr>
    </w:pPr>
  </w:p>
  <w:p w14:paraId="4A488469" w14:textId="77777777" w:rsidR="00603F0D" w:rsidRDefault="00603F0D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483AA" w14:textId="77777777" w:rsidR="00603F0D" w:rsidRDefault="00603F0D">
    <w:pPr>
      <w:pStyle w:val="a6"/>
    </w:pPr>
  </w:p>
  <w:p w14:paraId="017BBDB8" w14:textId="77777777" w:rsidR="00603F0D" w:rsidRDefault="00603F0D">
    <w:pPr>
      <w:pStyle w:val="a6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93794E"/>
    <w:multiLevelType w:val="hybridMultilevel"/>
    <w:tmpl w:val="C7744446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367415"/>
    <w:multiLevelType w:val="hybridMultilevel"/>
    <w:tmpl w:val="8B4A1F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5495714"/>
    <w:multiLevelType w:val="hybridMultilevel"/>
    <w:tmpl w:val="C1161F48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93C5059"/>
    <w:multiLevelType w:val="hybridMultilevel"/>
    <w:tmpl w:val="462C7154"/>
    <w:lvl w:ilvl="0" w:tplc="1FB273FE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87" w:hanging="360"/>
      </w:pPr>
    </w:lvl>
    <w:lvl w:ilvl="2" w:tplc="0422001B" w:tentative="1">
      <w:start w:val="1"/>
      <w:numFmt w:val="lowerRoman"/>
      <w:lvlText w:val="%3."/>
      <w:lvlJc w:val="right"/>
      <w:pPr>
        <w:ind w:left="1707" w:hanging="180"/>
      </w:pPr>
    </w:lvl>
    <w:lvl w:ilvl="3" w:tplc="0422000F" w:tentative="1">
      <w:start w:val="1"/>
      <w:numFmt w:val="decimal"/>
      <w:lvlText w:val="%4."/>
      <w:lvlJc w:val="left"/>
      <w:pPr>
        <w:ind w:left="2427" w:hanging="360"/>
      </w:pPr>
    </w:lvl>
    <w:lvl w:ilvl="4" w:tplc="04220019" w:tentative="1">
      <w:start w:val="1"/>
      <w:numFmt w:val="lowerLetter"/>
      <w:lvlText w:val="%5."/>
      <w:lvlJc w:val="left"/>
      <w:pPr>
        <w:ind w:left="3147" w:hanging="360"/>
      </w:pPr>
    </w:lvl>
    <w:lvl w:ilvl="5" w:tplc="0422001B" w:tentative="1">
      <w:start w:val="1"/>
      <w:numFmt w:val="lowerRoman"/>
      <w:lvlText w:val="%6."/>
      <w:lvlJc w:val="right"/>
      <w:pPr>
        <w:ind w:left="3867" w:hanging="180"/>
      </w:pPr>
    </w:lvl>
    <w:lvl w:ilvl="6" w:tplc="0422000F" w:tentative="1">
      <w:start w:val="1"/>
      <w:numFmt w:val="decimal"/>
      <w:lvlText w:val="%7."/>
      <w:lvlJc w:val="left"/>
      <w:pPr>
        <w:ind w:left="4587" w:hanging="360"/>
      </w:pPr>
    </w:lvl>
    <w:lvl w:ilvl="7" w:tplc="04220019" w:tentative="1">
      <w:start w:val="1"/>
      <w:numFmt w:val="lowerLetter"/>
      <w:lvlText w:val="%8."/>
      <w:lvlJc w:val="left"/>
      <w:pPr>
        <w:ind w:left="5307" w:hanging="360"/>
      </w:pPr>
    </w:lvl>
    <w:lvl w:ilvl="8" w:tplc="0422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4" w15:restartNumberingAfterBreak="0">
    <w:nsid w:val="21F15C70"/>
    <w:multiLevelType w:val="hybridMultilevel"/>
    <w:tmpl w:val="CD024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C93D68"/>
    <w:multiLevelType w:val="hybridMultilevel"/>
    <w:tmpl w:val="8A62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A2690D"/>
    <w:multiLevelType w:val="hybridMultilevel"/>
    <w:tmpl w:val="20304062"/>
    <w:lvl w:ilvl="0" w:tplc="78CCAF0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2157F33"/>
    <w:multiLevelType w:val="hybridMultilevel"/>
    <w:tmpl w:val="5638F508"/>
    <w:lvl w:ilvl="0" w:tplc="72A80B42">
      <w:start w:val="1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87" w:hanging="360"/>
      </w:pPr>
    </w:lvl>
    <w:lvl w:ilvl="2" w:tplc="0422001B" w:tentative="1">
      <w:start w:val="1"/>
      <w:numFmt w:val="lowerRoman"/>
      <w:lvlText w:val="%3."/>
      <w:lvlJc w:val="right"/>
      <w:pPr>
        <w:ind w:left="1707" w:hanging="180"/>
      </w:pPr>
    </w:lvl>
    <w:lvl w:ilvl="3" w:tplc="0422000F" w:tentative="1">
      <w:start w:val="1"/>
      <w:numFmt w:val="decimal"/>
      <w:lvlText w:val="%4."/>
      <w:lvlJc w:val="left"/>
      <w:pPr>
        <w:ind w:left="2427" w:hanging="360"/>
      </w:pPr>
    </w:lvl>
    <w:lvl w:ilvl="4" w:tplc="04220019" w:tentative="1">
      <w:start w:val="1"/>
      <w:numFmt w:val="lowerLetter"/>
      <w:lvlText w:val="%5."/>
      <w:lvlJc w:val="left"/>
      <w:pPr>
        <w:ind w:left="3147" w:hanging="360"/>
      </w:pPr>
    </w:lvl>
    <w:lvl w:ilvl="5" w:tplc="0422001B" w:tentative="1">
      <w:start w:val="1"/>
      <w:numFmt w:val="lowerRoman"/>
      <w:lvlText w:val="%6."/>
      <w:lvlJc w:val="right"/>
      <w:pPr>
        <w:ind w:left="3867" w:hanging="180"/>
      </w:pPr>
    </w:lvl>
    <w:lvl w:ilvl="6" w:tplc="0422000F" w:tentative="1">
      <w:start w:val="1"/>
      <w:numFmt w:val="decimal"/>
      <w:lvlText w:val="%7."/>
      <w:lvlJc w:val="left"/>
      <w:pPr>
        <w:ind w:left="4587" w:hanging="360"/>
      </w:pPr>
    </w:lvl>
    <w:lvl w:ilvl="7" w:tplc="04220019" w:tentative="1">
      <w:start w:val="1"/>
      <w:numFmt w:val="lowerLetter"/>
      <w:lvlText w:val="%8."/>
      <w:lvlJc w:val="left"/>
      <w:pPr>
        <w:ind w:left="5307" w:hanging="360"/>
      </w:pPr>
    </w:lvl>
    <w:lvl w:ilvl="8" w:tplc="0422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8" w15:restartNumberingAfterBreak="0">
    <w:nsid w:val="3EB14FEF"/>
    <w:multiLevelType w:val="hybridMultilevel"/>
    <w:tmpl w:val="85DCF05E"/>
    <w:lvl w:ilvl="0" w:tplc="D31EDCEA">
      <w:start w:val="2"/>
      <w:numFmt w:val="decimal"/>
      <w:lvlText w:val="%1)"/>
      <w:lvlJc w:val="left"/>
      <w:pPr>
        <w:ind w:left="267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987" w:hanging="360"/>
      </w:pPr>
    </w:lvl>
    <w:lvl w:ilvl="2" w:tplc="0422001B" w:tentative="1">
      <w:start w:val="1"/>
      <w:numFmt w:val="lowerRoman"/>
      <w:lvlText w:val="%3."/>
      <w:lvlJc w:val="right"/>
      <w:pPr>
        <w:ind w:left="1707" w:hanging="180"/>
      </w:pPr>
    </w:lvl>
    <w:lvl w:ilvl="3" w:tplc="0422000F" w:tentative="1">
      <w:start w:val="1"/>
      <w:numFmt w:val="decimal"/>
      <w:lvlText w:val="%4."/>
      <w:lvlJc w:val="left"/>
      <w:pPr>
        <w:ind w:left="2427" w:hanging="360"/>
      </w:pPr>
    </w:lvl>
    <w:lvl w:ilvl="4" w:tplc="04220019" w:tentative="1">
      <w:start w:val="1"/>
      <w:numFmt w:val="lowerLetter"/>
      <w:lvlText w:val="%5."/>
      <w:lvlJc w:val="left"/>
      <w:pPr>
        <w:ind w:left="3147" w:hanging="360"/>
      </w:pPr>
    </w:lvl>
    <w:lvl w:ilvl="5" w:tplc="0422001B" w:tentative="1">
      <w:start w:val="1"/>
      <w:numFmt w:val="lowerRoman"/>
      <w:lvlText w:val="%6."/>
      <w:lvlJc w:val="right"/>
      <w:pPr>
        <w:ind w:left="3867" w:hanging="180"/>
      </w:pPr>
    </w:lvl>
    <w:lvl w:ilvl="6" w:tplc="0422000F" w:tentative="1">
      <w:start w:val="1"/>
      <w:numFmt w:val="decimal"/>
      <w:lvlText w:val="%7."/>
      <w:lvlJc w:val="left"/>
      <w:pPr>
        <w:ind w:left="4587" w:hanging="360"/>
      </w:pPr>
    </w:lvl>
    <w:lvl w:ilvl="7" w:tplc="04220019" w:tentative="1">
      <w:start w:val="1"/>
      <w:numFmt w:val="lowerLetter"/>
      <w:lvlText w:val="%8."/>
      <w:lvlJc w:val="left"/>
      <w:pPr>
        <w:ind w:left="5307" w:hanging="360"/>
      </w:pPr>
    </w:lvl>
    <w:lvl w:ilvl="8" w:tplc="0422001B" w:tentative="1">
      <w:start w:val="1"/>
      <w:numFmt w:val="lowerRoman"/>
      <w:lvlText w:val="%9."/>
      <w:lvlJc w:val="right"/>
      <w:pPr>
        <w:ind w:left="6027" w:hanging="180"/>
      </w:pPr>
    </w:lvl>
  </w:abstractNum>
  <w:abstractNum w:abstractNumId="9" w15:restartNumberingAfterBreak="0">
    <w:nsid w:val="41603E4E"/>
    <w:multiLevelType w:val="hybridMultilevel"/>
    <w:tmpl w:val="FFC02382"/>
    <w:lvl w:ilvl="0" w:tplc="45589C2E">
      <w:start w:val="1"/>
      <w:numFmt w:val="decimal"/>
      <w:lvlText w:val="%1)"/>
      <w:lvlJc w:val="left"/>
      <w:pPr>
        <w:ind w:left="2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03" w:hanging="360"/>
      </w:pPr>
    </w:lvl>
    <w:lvl w:ilvl="2" w:tplc="0422001B" w:tentative="1">
      <w:start w:val="1"/>
      <w:numFmt w:val="lowerRoman"/>
      <w:lvlText w:val="%3."/>
      <w:lvlJc w:val="right"/>
      <w:pPr>
        <w:ind w:left="1723" w:hanging="180"/>
      </w:pPr>
    </w:lvl>
    <w:lvl w:ilvl="3" w:tplc="0422000F" w:tentative="1">
      <w:start w:val="1"/>
      <w:numFmt w:val="decimal"/>
      <w:lvlText w:val="%4."/>
      <w:lvlJc w:val="left"/>
      <w:pPr>
        <w:ind w:left="2443" w:hanging="360"/>
      </w:pPr>
    </w:lvl>
    <w:lvl w:ilvl="4" w:tplc="04220019" w:tentative="1">
      <w:start w:val="1"/>
      <w:numFmt w:val="lowerLetter"/>
      <w:lvlText w:val="%5."/>
      <w:lvlJc w:val="left"/>
      <w:pPr>
        <w:ind w:left="3163" w:hanging="360"/>
      </w:pPr>
    </w:lvl>
    <w:lvl w:ilvl="5" w:tplc="0422001B" w:tentative="1">
      <w:start w:val="1"/>
      <w:numFmt w:val="lowerRoman"/>
      <w:lvlText w:val="%6."/>
      <w:lvlJc w:val="right"/>
      <w:pPr>
        <w:ind w:left="3883" w:hanging="180"/>
      </w:pPr>
    </w:lvl>
    <w:lvl w:ilvl="6" w:tplc="0422000F" w:tentative="1">
      <w:start w:val="1"/>
      <w:numFmt w:val="decimal"/>
      <w:lvlText w:val="%7."/>
      <w:lvlJc w:val="left"/>
      <w:pPr>
        <w:ind w:left="4603" w:hanging="360"/>
      </w:pPr>
    </w:lvl>
    <w:lvl w:ilvl="7" w:tplc="04220019" w:tentative="1">
      <w:start w:val="1"/>
      <w:numFmt w:val="lowerLetter"/>
      <w:lvlText w:val="%8."/>
      <w:lvlJc w:val="left"/>
      <w:pPr>
        <w:ind w:left="5323" w:hanging="360"/>
      </w:pPr>
    </w:lvl>
    <w:lvl w:ilvl="8" w:tplc="0422001B" w:tentative="1">
      <w:start w:val="1"/>
      <w:numFmt w:val="lowerRoman"/>
      <w:lvlText w:val="%9."/>
      <w:lvlJc w:val="right"/>
      <w:pPr>
        <w:ind w:left="6043" w:hanging="180"/>
      </w:pPr>
    </w:lvl>
  </w:abstractNum>
  <w:abstractNum w:abstractNumId="10" w15:restartNumberingAfterBreak="0">
    <w:nsid w:val="5F4E0178"/>
    <w:multiLevelType w:val="hybridMultilevel"/>
    <w:tmpl w:val="0CE03E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FC676A8"/>
    <w:multiLevelType w:val="hybridMultilevel"/>
    <w:tmpl w:val="D920234E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7659E6"/>
    <w:multiLevelType w:val="hybridMultilevel"/>
    <w:tmpl w:val="8A6262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78D41D30"/>
    <w:multiLevelType w:val="hybridMultilevel"/>
    <w:tmpl w:val="A9709E6A"/>
    <w:lvl w:ilvl="0" w:tplc="CFA8DF42">
      <w:start w:val="1"/>
      <w:numFmt w:val="decimal"/>
      <w:lvlText w:val="%1)"/>
      <w:lvlJc w:val="left"/>
      <w:pPr>
        <w:ind w:left="283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003" w:hanging="360"/>
      </w:pPr>
    </w:lvl>
    <w:lvl w:ilvl="2" w:tplc="0422001B" w:tentative="1">
      <w:start w:val="1"/>
      <w:numFmt w:val="lowerRoman"/>
      <w:lvlText w:val="%3."/>
      <w:lvlJc w:val="right"/>
      <w:pPr>
        <w:ind w:left="1723" w:hanging="180"/>
      </w:pPr>
    </w:lvl>
    <w:lvl w:ilvl="3" w:tplc="0422000F" w:tentative="1">
      <w:start w:val="1"/>
      <w:numFmt w:val="decimal"/>
      <w:lvlText w:val="%4."/>
      <w:lvlJc w:val="left"/>
      <w:pPr>
        <w:ind w:left="2443" w:hanging="360"/>
      </w:pPr>
    </w:lvl>
    <w:lvl w:ilvl="4" w:tplc="04220019" w:tentative="1">
      <w:start w:val="1"/>
      <w:numFmt w:val="lowerLetter"/>
      <w:lvlText w:val="%5."/>
      <w:lvlJc w:val="left"/>
      <w:pPr>
        <w:ind w:left="3163" w:hanging="360"/>
      </w:pPr>
    </w:lvl>
    <w:lvl w:ilvl="5" w:tplc="0422001B" w:tentative="1">
      <w:start w:val="1"/>
      <w:numFmt w:val="lowerRoman"/>
      <w:lvlText w:val="%6."/>
      <w:lvlJc w:val="right"/>
      <w:pPr>
        <w:ind w:left="3883" w:hanging="180"/>
      </w:pPr>
    </w:lvl>
    <w:lvl w:ilvl="6" w:tplc="0422000F" w:tentative="1">
      <w:start w:val="1"/>
      <w:numFmt w:val="decimal"/>
      <w:lvlText w:val="%7."/>
      <w:lvlJc w:val="left"/>
      <w:pPr>
        <w:ind w:left="4603" w:hanging="360"/>
      </w:pPr>
    </w:lvl>
    <w:lvl w:ilvl="7" w:tplc="04220019" w:tentative="1">
      <w:start w:val="1"/>
      <w:numFmt w:val="lowerLetter"/>
      <w:lvlText w:val="%8."/>
      <w:lvlJc w:val="left"/>
      <w:pPr>
        <w:ind w:left="5323" w:hanging="360"/>
      </w:pPr>
    </w:lvl>
    <w:lvl w:ilvl="8" w:tplc="0422001B" w:tentative="1">
      <w:start w:val="1"/>
      <w:numFmt w:val="lowerRoman"/>
      <w:lvlText w:val="%9."/>
      <w:lvlJc w:val="right"/>
      <w:pPr>
        <w:ind w:left="6043" w:hanging="180"/>
      </w:pPr>
    </w:lvl>
  </w:abstractNum>
  <w:num w:numId="1" w16cid:durableId="210381931">
    <w:abstractNumId w:val="12"/>
  </w:num>
  <w:num w:numId="2" w16cid:durableId="1157845450">
    <w:abstractNumId w:val="5"/>
  </w:num>
  <w:num w:numId="3" w16cid:durableId="709650604">
    <w:abstractNumId w:val="4"/>
  </w:num>
  <w:num w:numId="4" w16cid:durableId="1762137663">
    <w:abstractNumId w:val="11"/>
  </w:num>
  <w:num w:numId="5" w16cid:durableId="1585995963">
    <w:abstractNumId w:val="2"/>
  </w:num>
  <w:num w:numId="6" w16cid:durableId="1060208565">
    <w:abstractNumId w:val="1"/>
  </w:num>
  <w:num w:numId="7" w16cid:durableId="514151693">
    <w:abstractNumId w:val="10"/>
  </w:num>
  <w:num w:numId="8" w16cid:durableId="1471291330">
    <w:abstractNumId w:val="0"/>
  </w:num>
  <w:num w:numId="9" w16cid:durableId="1416784147">
    <w:abstractNumId w:val="6"/>
  </w:num>
  <w:num w:numId="10" w16cid:durableId="2042391533">
    <w:abstractNumId w:val="7"/>
  </w:num>
  <w:num w:numId="11" w16cid:durableId="399911907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 w16cid:durableId="1522353101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 w16cid:durableId="118941798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 w16cid:durableId="1560094154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 w16cid:durableId="156953030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61482394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 w16cid:durableId="694117263">
    <w:abstractNumId w:val="8"/>
  </w:num>
  <w:num w:numId="18" w16cid:durableId="991101778">
    <w:abstractNumId w:val="3"/>
  </w:num>
  <w:num w:numId="19" w16cid:durableId="898439703">
    <w:abstractNumId w:val="9"/>
  </w:num>
  <w:num w:numId="20" w16cid:durableId="201892501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4887"/>
    <w:rsid w:val="00012431"/>
    <w:rsid w:val="000143BF"/>
    <w:rsid w:val="00017049"/>
    <w:rsid w:val="00017489"/>
    <w:rsid w:val="000211E3"/>
    <w:rsid w:val="00021BFF"/>
    <w:rsid w:val="000226F0"/>
    <w:rsid w:val="000245C6"/>
    <w:rsid w:val="00026EF8"/>
    <w:rsid w:val="00026F55"/>
    <w:rsid w:val="00030068"/>
    <w:rsid w:val="000305D2"/>
    <w:rsid w:val="00036603"/>
    <w:rsid w:val="00040BF9"/>
    <w:rsid w:val="00041754"/>
    <w:rsid w:val="00044555"/>
    <w:rsid w:val="000504CF"/>
    <w:rsid w:val="00050F46"/>
    <w:rsid w:val="000522CF"/>
    <w:rsid w:val="00052F0A"/>
    <w:rsid w:val="0006194E"/>
    <w:rsid w:val="00064456"/>
    <w:rsid w:val="00064FD0"/>
    <w:rsid w:val="00065134"/>
    <w:rsid w:val="00065B1B"/>
    <w:rsid w:val="00066115"/>
    <w:rsid w:val="00067EDD"/>
    <w:rsid w:val="000740A8"/>
    <w:rsid w:val="000771A6"/>
    <w:rsid w:val="000817DF"/>
    <w:rsid w:val="000832C8"/>
    <w:rsid w:val="000845EF"/>
    <w:rsid w:val="000911F2"/>
    <w:rsid w:val="00092247"/>
    <w:rsid w:val="000944F4"/>
    <w:rsid w:val="00096184"/>
    <w:rsid w:val="000A42E2"/>
    <w:rsid w:val="000A4C89"/>
    <w:rsid w:val="000A6E14"/>
    <w:rsid w:val="000B05F6"/>
    <w:rsid w:val="000B457D"/>
    <w:rsid w:val="000C1066"/>
    <w:rsid w:val="000C30AE"/>
    <w:rsid w:val="000C3AEB"/>
    <w:rsid w:val="000D02E3"/>
    <w:rsid w:val="000D2D8E"/>
    <w:rsid w:val="000D341B"/>
    <w:rsid w:val="000D3EA9"/>
    <w:rsid w:val="000D72C8"/>
    <w:rsid w:val="000D7AB8"/>
    <w:rsid w:val="000E1C57"/>
    <w:rsid w:val="000E34AC"/>
    <w:rsid w:val="000E5907"/>
    <w:rsid w:val="000E6B1A"/>
    <w:rsid w:val="000F0024"/>
    <w:rsid w:val="000F0D8C"/>
    <w:rsid w:val="000F2DA6"/>
    <w:rsid w:val="00100E37"/>
    <w:rsid w:val="00101D0C"/>
    <w:rsid w:val="00102A78"/>
    <w:rsid w:val="001032EA"/>
    <w:rsid w:val="0011158E"/>
    <w:rsid w:val="001201C0"/>
    <w:rsid w:val="00123B0D"/>
    <w:rsid w:val="00124075"/>
    <w:rsid w:val="001279DB"/>
    <w:rsid w:val="00127C85"/>
    <w:rsid w:val="00132B04"/>
    <w:rsid w:val="0014135B"/>
    <w:rsid w:val="0014583B"/>
    <w:rsid w:val="001506C3"/>
    <w:rsid w:val="001515DD"/>
    <w:rsid w:val="00160810"/>
    <w:rsid w:val="00161BDE"/>
    <w:rsid w:val="00175F57"/>
    <w:rsid w:val="00182C22"/>
    <w:rsid w:val="00186AE6"/>
    <w:rsid w:val="00187DD3"/>
    <w:rsid w:val="00194887"/>
    <w:rsid w:val="001A0671"/>
    <w:rsid w:val="001B0736"/>
    <w:rsid w:val="001B3159"/>
    <w:rsid w:val="001B4AE4"/>
    <w:rsid w:val="001B72E0"/>
    <w:rsid w:val="001C205C"/>
    <w:rsid w:val="001C26B8"/>
    <w:rsid w:val="001C3F6F"/>
    <w:rsid w:val="001C49BE"/>
    <w:rsid w:val="001C4B77"/>
    <w:rsid w:val="001C67EF"/>
    <w:rsid w:val="001C6B3A"/>
    <w:rsid w:val="001D1B05"/>
    <w:rsid w:val="001D29F5"/>
    <w:rsid w:val="001D421A"/>
    <w:rsid w:val="001E0971"/>
    <w:rsid w:val="001E46AD"/>
    <w:rsid w:val="001F1DB1"/>
    <w:rsid w:val="001F2737"/>
    <w:rsid w:val="001F5A8C"/>
    <w:rsid w:val="001F673F"/>
    <w:rsid w:val="001F6AD4"/>
    <w:rsid w:val="002014CE"/>
    <w:rsid w:val="0020400E"/>
    <w:rsid w:val="00210B2B"/>
    <w:rsid w:val="00212ED3"/>
    <w:rsid w:val="00215B99"/>
    <w:rsid w:val="00217FFC"/>
    <w:rsid w:val="0022561A"/>
    <w:rsid w:val="00236C28"/>
    <w:rsid w:val="0023782E"/>
    <w:rsid w:val="00250660"/>
    <w:rsid w:val="00256199"/>
    <w:rsid w:val="0025761F"/>
    <w:rsid w:val="00262379"/>
    <w:rsid w:val="00264473"/>
    <w:rsid w:val="00266226"/>
    <w:rsid w:val="002679C2"/>
    <w:rsid w:val="00270E4E"/>
    <w:rsid w:val="0027172C"/>
    <w:rsid w:val="0027276F"/>
    <w:rsid w:val="0027403A"/>
    <w:rsid w:val="00276E55"/>
    <w:rsid w:val="00280434"/>
    <w:rsid w:val="00282CCC"/>
    <w:rsid w:val="00283A5A"/>
    <w:rsid w:val="00284212"/>
    <w:rsid w:val="002876D3"/>
    <w:rsid w:val="00293E11"/>
    <w:rsid w:val="002A5322"/>
    <w:rsid w:val="002A61C0"/>
    <w:rsid w:val="002B0E46"/>
    <w:rsid w:val="002B1A0C"/>
    <w:rsid w:val="002B2576"/>
    <w:rsid w:val="002B3547"/>
    <w:rsid w:val="002C6949"/>
    <w:rsid w:val="002D1DFD"/>
    <w:rsid w:val="002D2598"/>
    <w:rsid w:val="002D5AC7"/>
    <w:rsid w:val="002D721A"/>
    <w:rsid w:val="002E0832"/>
    <w:rsid w:val="002E5F13"/>
    <w:rsid w:val="002E62B8"/>
    <w:rsid w:val="002E7D83"/>
    <w:rsid w:val="002F0E67"/>
    <w:rsid w:val="002F3E87"/>
    <w:rsid w:val="002F5C05"/>
    <w:rsid w:val="002F5CEC"/>
    <w:rsid w:val="003002D8"/>
    <w:rsid w:val="00305B4E"/>
    <w:rsid w:val="00313CA9"/>
    <w:rsid w:val="00315B75"/>
    <w:rsid w:val="00317478"/>
    <w:rsid w:val="00320A23"/>
    <w:rsid w:val="00324E78"/>
    <w:rsid w:val="00326221"/>
    <w:rsid w:val="003268A9"/>
    <w:rsid w:val="003315DC"/>
    <w:rsid w:val="00332CF5"/>
    <w:rsid w:val="00336734"/>
    <w:rsid w:val="00336AD1"/>
    <w:rsid w:val="0033739A"/>
    <w:rsid w:val="0033798B"/>
    <w:rsid w:val="00340BBE"/>
    <w:rsid w:val="00342580"/>
    <w:rsid w:val="00344149"/>
    <w:rsid w:val="003451A8"/>
    <w:rsid w:val="003547A8"/>
    <w:rsid w:val="00356259"/>
    <w:rsid w:val="00361440"/>
    <w:rsid w:val="00361B20"/>
    <w:rsid w:val="00362970"/>
    <w:rsid w:val="00365BAD"/>
    <w:rsid w:val="003738FE"/>
    <w:rsid w:val="003751BA"/>
    <w:rsid w:val="0037707E"/>
    <w:rsid w:val="00383060"/>
    <w:rsid w:val="00386708"/>
    <w:rsid w:val="00391DFE"/>
    <w:rsid w:val="0039453F"/>
    <w:rsid w:val="00395407"/>
    <w:rsid w:val="00395D99"/>
    <w:rsid w:val="003A1962"/>
    <w:rsid w:val="003A4345"/>
    <w:rsid w:val="003A7B26"/>
    <w:rsid w:val="003B1768"/>
    <w:rsid w:val="003B737F"/>
    <w:rsid w:val="003C1E6C"/>
    <w:rsid w:val="003C2F35"/>
    <w:rsid w:val="003C457C"/>
    <w:rsid w:val="003E3B62"/>
    <w:rsid w:val="003E7F52"/>
    <w:rsid w:val="003F5B55"/>
    <w:rsid w:val="00406724"/>
    <w:rsid w:val="004077C6"/>
    <w:rsid w:val="00411375"/>
    <w:rsid w:val="00412EBE"/>
    <w:rsid w:val="004142BD"/>
    <w:rsid w:val="00421484"/>
    <w:rsid w:val="004247BC"/>
    <w:rsid w:val="004269DB"/>
    <w:rsid w:val="004301F6"/>
    <w:rsid w:val="004330B0"/>
    <w:rsid w:val="00435CC1"/>
    <w:rsid w:val="0043744F"/>
    <w:rsid w:val="0043779F"/>
    <w:rsid w:val="00437D76"/>
    <w:rsid w:val="00437DB3"/>
    <w:rsid w:val="00441EAA"/>
    <w:rsid w:val="004424B8"/>
    <w:rsid w:val="00442FA6"/>
    <w:rsid w:val="0044464D"/>
    <w:rsid w:val="00452296"/>
    <w:rsid w:val="00453633"/>
    <w:rsid w:val="004544F1"/>
    <w:rsid w:val="004602D4"/>
    <w:rsid w:val="004613F2"/>
    <w:rsid w:val="0046196F"/>
    <w:rsid w:val="00475042"/>
    <w:rsid w:val="0047534B"/>
    <w:rsid w:val="00475768"/>
    <w:rsid w:val="00481780"/>
    <w:rsid w:val="004823D8"/>
    <w:rsid w:val="0049642D"/>
    <w:rsid w:val="004979B1"/>
    <w:rsid w:val="004B2323"/>
    <w:rsid w:val="004B602E"/>
    <w:rsid w:val="004B67F1"/>
    <w:rsid w:val="004C1DB8"/>
    <w:rsid w:val="004C36E3"/>
    <w:rsid w:val="004C4674"/>
    <w:rsid w:val="004C7BF3"/>
    <w:rsid w:val="004D3647"/>
    <w:rsid w:val="004D5CBE"/>
    <w:rsid w:val="004E1160"/>
    <w:rsid w:val="004E178A"/>
    <w:rsid w:val="004E1A53"/>
    <w:rsid w:val="004F2B84"/>
    <w:rsid w:val="004F3D83"/>
    <w:rsid w:val="004F4479"/>
    <w:rsid w:val="005029F1"/>
    <w:rsid w:val="00503E43"/>
    <w:rsid w:val="00505001"/>
    <w:rsid w:val="00512AF3"/>
    <w:rsid w:val="005147C1"/>
    <w:rsid w:val="00515E8A"/>
    <w:rsid w:val="00524016"/>
    <w:rsid w:val="0052525C"/>
    <w:rsid w:val="00531F41"/>
    <w:rsid w:val="0053484A"/>
    <w:rsid w:val="00535CFB"/>
    <w:rsid w:val="005405E7"/>
    <w:rsid w:val="0055528F"/>
    <w:rsid w:val="005609B5"/>
    <w:rsid w:val="0056395F"/>
    <w:rsid w:val="005755E3"/>
    <w:rsid w:val="0057588D"/>
    <w:rsid w:val="005772C6"/>
    <w:rsid w:val="005871F9"/>
    <w:rsid w:val="0059607B"/>
    <w:rsid w:val="005A2E08"/>
    <w:rsid w:val="005A37AA"/>
    <w:rsid w:val="005B0D51"/>
    <w:rsid w:val="005B59EF"/>
    <w:rsid w:val="005C78A3"/>
    <w:rsid w:val="005D4632"/>
    <w:rsid w:val="005D6427"/>
    <w:rsid w:val="005D7775"/>
    <w:rsid w:val="005E095C"/>
    <w:rsid w:val="005F0856"/>
    <w:rsid w:val="005F09B5"/>
    <w:rsid w:val="005F5E4D"/>
    <w:rsid w:val="00601C9B"/>
    <w:rsid w:val="00603F0D"/>
    <w:rsid w:val="00604CAC"/>
    <w:rsid w:val="00605545"/>
    <w:rsid w:val="006056D3"/>
    <w:rsid w:val="0061118B"/>
    <w:rsid w:val="00615F22"/>
    <w:rsid w:val="0062325A"/>
    <w:rsid w:val="006319D1"/>
    <w:rsid w:val="00632E0E"/>
    <w:rsid w:val="0064012F"/>
    <w:rsid w:val="006419AA"/>
    <w:rsid w:val="006435A0"/>
    <w:rsid w:val="00647890"/>
    <w:rsid w:val="006574ED"/>
    <w:rsid w:val="00660F35"/>
    <w:rsid w:val="00662163"/>
    <w:rsid w:val="006626A6"/>
    <w:rsid w:val="00666372"/>
    <w:rsid w:val="006708DF"/>
    <w:rsid w:val="00672042"/>
    <w:rsid w:val="0067481F"/>
    <w:rsid w:val="00683714"/>
    <w:rsid w:val="006839A7"/>
    <w:rsid w:val="00687551"/>
    <w:rsid w:val="00690CB9"/>
    <w:rsid w:val="006918AA"/>
    <w:rsid w:val="0069278F"/>
    <w:rsid w:val="00693296"/>
    <w:rsid w:val="00695CF0"/>
    <w:rsid w:val="006A1527"/>
    <w:rsid w:val="006A2970"/>
    <w:rsid w:val="006A3064"/>
    <w:rsid w:val="006B0172"/>
    <w:rsid w:val="006B0B01"/>
    <w:rsid w:val="006D3EAB"/>
    <w:rsid w:val="006D5ED8"/>
    <w:rsid w:val="006E132E"/>
    <w:rsid w:val="006F1412"/>
    <w:rsid w:val="006F6506"/>
    <w:rsid w:val="00701CB8"/>
    <w:rsid w:val="00712368"/>
    <w:rsid w:val="00716726"/>
    <w:rsid w:val="00717F20"/>
    <w:rsid w:val="00720C2E"/>
    <w:rsid w:val="00725C24"/>
    <w:rsid w:val="00727468"/>
    <w:rsid w:val="0073371C"/>
    <w:rsid w:val="00737298"/>
    <w:rsid w:val="00740F82"/>
    <w:rsid w:val="007421F0"/>
    <w:rsid w:val="007425F2"/>
    <w:rsid w:val="00743A0C"/>
    <w:rsid w:val="007449B3"/>
    <w:rsid w:val="00754EA4"/>
    <w:rsid w:val="00761BD1"/>
    <w:rsid w:val="007629B1"/>
    <w:rsid w:val="007633A4"/>
    <w:rsid w:val="00771AF5"/>
    <w:rsid w:val="00775507"/>
    <w:rsid w:val="00782688"/>
    <w:rsid w:val="00783487"/>
    <w:rsid w:val="00786E56"/>
    <w:rsid w:val="00787906"/>
    <w:rsid w:val="007932BD"/>
    <w:rsid w:val="00793B69"/>
    <w:rsid w:val="00795CE5"/>
    <w:rsid w:val="007A11E5"/>
    <w:rsid w:val="007B65B3"/>
    <w:rsid w:val="007B698E"/>
    <w:rsid w:val="007B71DA"/>
    <w:rsid w:val="007B7325"/>
    <w:rsid w:val="007B74B0"/>
    <w:rsid w:val="007C448C"/>
    <w:rsid w:val="007D1A78"/>
    <w:rsid w:val="007D3D5F"/>
    <w:rsid w:val="007D65EF"/>
    <w:rsid w:val="007D66AD"/>
    <w:rsid w:val="007E0114"/>
    <w:rsid w:val="007E16B7"/>
    <w:rsid w:val="007E2EE7"/>
    <w:rsid w:val="007F1356"/>
    <w:rsid w:val="007F6512"/>
    <w:rsid w:val="007F7CC6"/>
    <w:rsid w:val="00807063"/>
    <w:rsid w:val="00810675"/>
    <w:rsid w:val="008143B0"/>
    <w:rsid w:val="00815FC9"/>
    <w:rsid w:val="00830191"/>
    <w:rsid w:val="0083154E"/>
    <w:rsid w:val="00832C3C"/>
    <w:rsid w:val="00833297"/>
    <w:rsid w:val="0083620A"/>
    <w:rsid w:val="00836AEF"/>
    <w:rsid w:val="00837F7E"/>
    <w:rsid w:val="008403BC"/>
    <w:rsid w:val="0084290D"/>
    <w:rsid w:val="00844F95"/>
    <w:rsid w:val="008641B4"/>
    <w:rsid w:val="0087010C"/>
    <w:rsid w:val="0087109A"/>
    <w:rsid w:val="00871A76"/>
    <w:rsid w:val="0087316D"/>
    <w:rsid w:val="0088482C"/>
    <w:rsid w:val="0089234A"/>
    <w:rsid w:val="0089359E"/>
    <w:rsid w:val="008958F2"/>
    <w:rsid w:val="008A330A"/>
    <w:rsid w:val="008A4675"/>
    <w:rsid w:val="008A5E2D"/>
    <w:rsid w:val="008A6708"/>
    <w:rsid w:val="008A6FB3"/>
    <w:rsid w:val="008A70E4"/>
    <w:rsid w:val="008A7498"/>
    <w:rsid w:val="008B0969"/>
    <w:rsid w:val="008B18EE"/>
    <w:rsid w:val="008B56D2"/>
    <w:rsid w:val="008B70EE"/>
    <w:rsid w:val="008C2D63"/>
    <w:rsid w:val="008C4969"/>
    <w:rsid w:val="008D1F55"/>
    <w:rsid w:val="008D5137"/>
    <w:rsid w:val="008D696E"/>
    <w:rsid w:val="008D730C"/>
    <w:rsid w:val="008E0CB3"/>
    <w:rsid w:val="008E6F47"/>
    <w:rsid w:val="008E7017"/>
    <w:rsid w:val="008F43CE"/>
    <w:rsid w:val="0090012D"/>
    <w:rsid w:val="00902298"/>
    <w:rsid w:val="00906128"/>
    <w:rsid w:val="0090767F"/>
    <w:rsid w:val="009114AA"/>
    <w:rsid w:val="009127FD"/>
    <w:rsid w:val="00912908"/>
    <w:rsid w:val="00913A43"/>
    <w:rsid w:val="00915243"/>
    <w:rsid w:val="00924209"/>
    <w:rsid w:val="009262E5"/>
    <w:rsid w:val="009310CB"/>
    <w:rsid w:val="009320E2"/>
    <w:rsid w:val="00932BC9"/>
    <w:rsid w:val="00932FA2"/>
    <w:rsid w:val="009341D4"/>
    <w:rsid w:val="00937BFD"/>
    <w:rsid w:val="0094750C"/>
    <w:rsid w:val="00947B87"/>
    <w:rsid w:val="009505E0"/>
    <w:rsid w:val="00951F0D"/>
    <w:rsid w:val="00954D5D"/>
    <w:rsid w:val="0095715A"/>
    <w:rsid w:val="009576E3"/>
    <w:rsid w:val="00960E85"/>
    <w:rsid w:val="009637B3"/>
    <w:rsid w:val="00965A5D"/>
    <w:rsid w:val="0096769D"/>
    <w:rsid w:val="00967B1C"/>
    <w:rsid w:val="0097365C"/>
    <w:rsid w:val="0097457F"/>
    <w:rsid w:val="00977AD5"/>
    <w:rsid w:val="00983E1C"/>
    <w:rsid w:val="00986CAE"/>
    <w:rsid w:val="009927CD"/>
    <w:rsid w:val="00996EFF"/>
    <w:rsid w:val="009A1971"/>
    <w:rsid w:val="009A3B39"/>
    <w:rsid w:val="009A5A20"/>
    <w:rsid w:val="009B6851"/>
    <w:rsid w:val="009C1428"/>
    <w:rsid w:val="009C6D59"/>
    <w:rsid w:val="009D03C4"/>
    <w:rsid w:val="009D724C"/>
    <w:rsid w:val="009E0956"/>
    <w:rsid w:val="009E68C8"/>
    <w:rsid w:val="009F03A9"/>
    <w:rsid w:val="009F093B"/>
    <w:rsid w:val="009F3733"/>
    <w:rsid w:val="009F3AE2"/>
    <w:rsid w:val="009F515D"/>
    <w:rsid w:val="00A00A9D"/>
    <w:rsid w:val="00A020A6"/>
    <w:rsid w:val="00A03F4E"/>
    <w:rsid w:val="00A05E01"/>
    <w:rsid w:val="00A072C4"/>
    <w:rsid w:val="00A1150A"/>
    <w:rsid w:val="00A15EC9"/>
    <w:rsid w:val="00A16626"/>
    <w:rsid w:val="00A179A5"/>
    <w:rsid w:val="00A20468"/>
    <w:rsid w:val="00A24B2B"/>
    <w:rsid w:val="00A4070A"/>
    <w:rsid w:val="00A4282C"/>
    <w:rsid w:val="00A428DE"/>
    <w:rsid w:val="00A42C07"/>
    <w:rsid w:val="00A43598"/>
    <w:rsid w:val="00A44448"/>
    <w:rsid w:val="00A51462"/>
    <w:rsid w:val="00A5155D"/>
    <w:rsid w:val="00A56183"/>
    <w:rsid w:val="00A57010"/>
    <w:rsid w:val="00A611D7"/>
    <w:rsid w:val="00A6590D"/>
    <w:rsid w:val="00A67C8D"/>
    <w:rsid w:val="00A77FB9"/>
    <w:rsid w:val="00A83FB9"/>
    <w:rsid w:val="00A927B5"/>
    <w:rsid w:val="00A9699F"/>
    <w:rsid w:val="00AA28D8"/>
    <w:rsid w:val="00AA3823"/>
    <w:rsid w:val="00AA479C"/>
    <w:rsid w:val="00AA4940"/>
    <w:rsid w:val="00AA702C"/>
    <w:rsid w:val="00AB5C0F"/>
    <w:rsid w:val="00AB7215"/>
    <w:rsid w:val="00AC1AF3"/>
    <w:rsid w:val="00AC3ADE"/>
    <w:rsid w:val="00AC56A5"/>
    <w:rsid w:val="00AE3AAB"/>
    <w:rsid w:val="00AE4B5E"/>
    <w:rsid w:val="00AE713C"/>
    <w:rsid w:val="00AF2352"/>
    <w:rsid w:val="00AF3958"/>
    <w:rsid w:val="00AF4467"/>
    <w:rsid w:val="00B120BE"/>
    <w:rsid w:val="00B1275C"/>
    <w:rsid w:val="00B14938"/>
    <w:rsid w:val="00B17FC3"/>
    <w:rsid w:val="00B23D32"/>
    <w:rsid w:val="00B2668E"/>
    <w:rsid w:val="00B27FDE"/>
    <w:rsid w:val="00B30468"/>
    <w:rsid w:val="00B31C4A"/>
    <w:rsid w:val="00B4238F"/>
    <w:rsid w:val="00B436F4"/>
    <w:rsid w:val="00B46B24"/>
    <w:rsid w:val="00B47A96"/>
    <w:rsid w:val="00B55A8E"/>
    <w:rsid w:val="00B61A3E"/>
    <w:rsid w:val="00B6536F"/>
    <w:rsid w:val="00B65FCB"/>
    <w:rsid w:val="00B73E8C"/>
    <w:rsid w:val="00B75ABC"/>
    <w:rsid w:val="00B84608"/>
    <w:rsid w:val="00B856C8"/>
    <w:rsid w:val="00B85E08"/>
    <w:rsid w:val="00B909D8"/>
    <w:rsid w:val="00B92984"/>
    <w:rsid w:val="00B94CC0"/>
    <w:rsid w:val="00BA03F6"/>
    <w:rsid w:val="00BA2841"/>
    <w:rsid w:val="00BA4A43"/>
    <w:rsid w:val="00BA6F7C"/>
    <w:rsid w:val="00BB46AC"/>
    <w:rsid w:val="00BB7A74"/>
    <w:rsid w:val="00BC108B"/>
    <w:rsid w:val="00BC1B11"/>
    <w:rsid w:val="00BD2187"/>
    <w:rsid w:val="00BD3EFA"/>
    <w:rsid w:val="00BD68CF"/>
    <w:rsid w:val="00BD6AD5"/>
    <w:rsid w:val="00BF01AE"/>
    <w:rsid w:val="00BF6A02"/>
    <w:rsid w:val="00C018D4"/>
    <w:rsid w:val="00C02F7C"/>
    <w:rsid w:val="00C04295"/>
    <w:rsid w:val="00C070A7"/>
    <w:rsid w:val="00C104F6"/>
    <w:rsid w:val="00C11F74"/>
    <w:rsid w:val="00C129E2"/>
    <w:rsid w:val="00C14B7B"/>
    <w:rsid w:val="00C17B97"/>
    <w:rsid w:val="00C227AA"/>
    <w:rsid w:val="00C30E66"/>
    <w:rsid w:val="00C31E72"/>
    <w:rsid w:val="00C33993"/>
    <w:rsid w:val="00C34EE8"/>
    <w:rsid w:val="00C351E2"/>
    <w:rsid w:val="00C42CF1"/>
    <w:rsid w:val="00C530CB"/>
    <w:rsid w:val="00C55CAF"/>
    <w:rsid w:val="00C643F7"/>
    <w:rsid w:val="00C65DE6"/>
    <w:rsid w:val="00C70309"/>
    <w:rsid w:val="00C71ED3"/>
    <w:rsid w:val="00C7249B"/>
    <w:rsid w:val="00C72E3A"/>
    <w:rsid w:val="00C73291"/>
    <w:rsid w:val="00C74F20"/>
    <w:rsid w:val="00C82322"/>
    <w:rsid w:val="00C923E8"/>
    <w:rsid w:val="00C9280E"/>
    <w:rsid w:val="00C935B5"/>
    <w:rsid w:val="00C95D3C"/>
    <w:rsid w:val="00CA6A57"/>
    <w:rsid w:val="00CA76EE"/>
    <w:rsid w:val="00CA7838"/>
    <w:rsid w:val="00CB083C"/>
    <w:rsid w:val="00CB72BC"/>
    <w:rsid w:val="00CB77BB"/>
    <w:rsid w:val="00CB7FC7"/>
    <w:rsid w:val="00CC08E4"/>
    <w:rsid w:val="00CD1384"/>
    <w:rsid w:val="00CD4BC8"/>
    <w:rsid w:val="00CE1226"/>
    <w:rsid w:val="00CE2F82"/>
    <w:rsid w:val="00CE4715"/>
    <w:rsid w:val="00CF5BA8"/>
    <w:rsid w:val="00CF5CCE"/>
    <w:rsid w:val="00CF5E39"/>
    <w:rsid w:val="00D02B40"/>
    <w:rsid w:val="00D06B64"/>
    <w:rsid w:val="00D13E84"/>
    <w:rsid w:val="00D177B7"/>
    <w:rsid w:val="00D2073A"/>
    <w:rsid w:val="00D2182D"/>
    <w:rsid w:val="00D2490A"/>
    <w:rsid w:val="00D26D91"/>
    <w:rsid w:val="00D30C27"/>
    <w:rsid w:val="00D3408F"/>
    <w:rsid w:val="00D354F8"/>
    <w:rsid w:val="00D4146F"/>
    <w:rsid w:val="00D4731B"/>
    <w:rsid w:val="00D52D20"/>
    <w:rsid w:val="00D56462"/>
    <w:rsid w:val="00D567B1"/>
    <w:rsid w:val="00D61D19"/>
    <w:rsid w:val="00D637A6"/>
    <w:rsid w:val="00D652DF"/>
    <w:rsid w:val="00D70596"/>
    <w:rsid w:val="00D70BEB"/>
    <w:rsid w:val="00D71BA8"/>
    <w:rsid w:val="00D74592"/>
    <w:rsid w:val="00D75C42"/>
    <w:rsid w:val="00D840EE"/>
    <w:rsid w:val="00D90FF9"/>
    <w:rsid w:val="00D929D3"/>
    <w:rsid w:val="00D92EB2"/>
    <w:rsid w:val="00D93264"/>
    <w:rsid w:val="00D94B08"/>
    <w:rsid w:val="00DA32FD"/>
    <w:rsid w:val="00DA585E"/>
    <w:rsid w:val="00DA781A"/>
    <w:rsid w:val="00DA7A8C"/>
    <w:rsid w:val="00DB02FF"/>
    <w:rsid w:val="00DB064C"/>
    <w:rsid w:val="00DB5772"/>
    <w:rsid w:val="00DD4C96"/>
    <w:rsid w:val="00DD57D3"/>
    <w:rsid w:val="00DD5A35"/>
    <w:rsid w:val="00DD6505"/>
    <w:rsid w:val="00DE0F7F"/>
    <w:rsid w:val="00DF4528"/>
    <w:rsid w:val="00DF48E5"/>
    <w:rsid w:val="00DF799D"/>
    <w:rsid w:val="00E01AB5"/>
    <w:rsid w:val="00E034AD"/>
    <w:rsid w:val="00E04798"/>
    <w:rsid w:val="00E06461"/>
    <w:rsid w:val="00E0732D"/>
    <w:rsid w:val="00E0753F"/>
    <w:rsid w:val="00E104AA"/>
    <w:rsid w:val="00E10810"/>
    <w:rsid w:val="00E10CC7"/>
    <w:rsid w:val="00E154EA"/>
    <w:rsid w:val="00E2626D"/>
    <w:rsid w:val="00E300D6"/>
    <w:rsid w:val="00E32ED1"/>
    <w:rsid w:val="00E32EEE"/>
    <w:rsid w:val="00E431E0"/>
    <w:rsid w:val="00E455CE"/>
    <w:rsid w:val="00E4797A"/>
    <w:rsid w:val="00E47A2B"/>
    <w:rsid w:val="00E624DB"/>
    <w:rsid w:val="00E66C10"/>
    <w:rsid w:val="00E74D7D"/>
    <w:rsid w:val="00E82E46"/>
    <w:rsid w:val="00E849A0"/>
    <w:rsid w:val="00E84A45"/>
    <w:rsid w:val="00E962E9"/>
    <w:rsid w:val="00E97D08"/>
    <w:rsid w:val="00EA0E28"/>
    <w:rsid w:val="00EA1B74"/>
    <w:rsid w:val="00EA43EB"/>
    <w:rsid w:val="00EA4EAB"/>
    <w:rsid w:val="00EA756B"/>
    <w:rsid w:val="00EB1AC6"/>
    <w:rsid w:val="00EB3367"/>
    <w:rsid w:val="00EC4D96"/>
    <w:rsid w:val="00ED0565"/>
    <w:rsid w:val="00ED21C0"/>
    <w:rsid w:val="00ED3E19"/>
    <w:rsid w:val="00ED7E63"/>
    <w:rsid w:val="00EE0EDB"/>
    <w:rsid w:val="00EE38A9"/>
    <w:rsid w:val="00EE5D40"/>
    <w:rsid w:val="00EF7416"/>
    <w:rsid w:val="00F03EAC"/>
    <w:rsid w:val="00F07215"/>
    <w:rsid w:val="00F07C67"/>
    <w:rsid w:val="00F10643"/>
    <w:rsid w:val="00F16FEC"/>
    <w:rsid w:val="00F17717"/>
    <w:rsid w:val="00F17AFC"/>
    <w:rsid w:val="00F22376"/>
    <w:rsid w:val="00F2275E"/>
    <w:rsid w:val="00F25346"/>
    <w:rsid w:val="00F25E36"/>
    <w:rsid w:val="00F3217C"/>
    <w:rsid w:val="00F43C4E"/>
    <w:rsid w:val="00F44FD8"/>
    <w:rsid w:val="00F47778"/>
    <w:rsid w:val="00F50D11"/>
    <w:rsid w:val="00F54492"/>
    <w:rsid w:val="00F62AF7"/>
    <w:rsid w:val="00F660F6"/>
    <w:rsid w:val="00F721A2"/>
    <w:rsid w:val="00F72266"/>
    <w:rsid w:val="00F74D8C"/>
    <w:rsid w:val="00F75929"/>
    <w:rsid w:val="00F7615F"/>
    <w:rsid w:val="00F816D2"/>
    <w:rsid w:val="00F84B08"/>
    <w:rsid w:val="00F86055"/>
    <w:rsid w:val="00F93B08"/>
    <w:rsid w:val="00F949CE"/>
    <w:rsid w:val="00FA28D0"/>
    <w:rsid w:val="00FA3280"/>
    <w:rsid w:val="00FA36E4"/>
    <w:rsid w:val="00FA6E75"/>
    <w:rsid w:val="00FB25AB"/>
    <w:rsid w:val="00FB5D50"/>
    <w:rsid w:val="00FC04BC"/>
    <w:rsid w:val="00FC7961"/>
    <w:rsid w:val="00FD084B"/>
    <w:rsid w:val="00FD0BB2"/>
    <w:rsid w:val="00FD16F8"/>
    <w:rsid w:val="00FD2132"/>
    <w:rsid w:val="00FD5265"/>
    <w:rsid w:val="00FD58A9"/>
    <w:rsid w:val="00FE1901"/>
    <w:rsid w:val="00FE33C9"/>
    <w:rsid w:val="00FE55C7"/>
    <w:rsid w:val="00FF0FDD"/>
    <w:rsid w:val="00FF1050"/>
    <w:rsid w:val="00FF3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8E39BC4"/>
  <w15:docId w15:val="{CE974659-2341-4C8C-9097-8BEC629823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75C42"/>
    <w:pPr>
      <w:spacing w:after="200" w:line="276" w:lineRule="auto"/>
    </w:pPr>
    <w:rPr>
      <w:rFonts w:eastAsia="Times New Roman"/>
      <w:sz w:val="22"/>
      <w:szCs w:val="22"/>
      <w:lang w:val="ru-RU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488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rvts0">
    <w:name w:val="rvts0"/>
    <w:rsid w:val="00CB083C"/>
    <w:rPr>
      <w:rFonts w:cs="Times New Roman"/>
    </w:rPr>
  </w:style>
  <w:style w:type="paragraph" w:styleId="a4">
    <w:name w:val="footer"/>
    <w:basedOn w:val="a"/>
    <w:link w:val="a5"/>
    <w:rsid w:val="00A77FB9"/>
    <w:pPr>
      <w:tabs>
        <w:tab w:val="center" w:pos="4677"/>
        <w:tab w:val="right" w:pos="9355"/>
      </w:tabs>
    </w:pPr>
    <w:rPr>
      <w:rFonts w:eastAsia="Calibri"/>
      <w:sz w:val="20"/>
      <w:szCs w:val="20"/>
    </w:rPr>
  </w:style>
  <w:style w:type="character" w:customStyle="1" w:styleId="a5">
    <w:name w:val="Нижній колонтитул Знак"/>
    <w:link w:val="a4"/>
    <w:rsid w:val="00A77FB9"/>
  </w:style>
  <w:style w:type="paragraph" w:styleId="a6">
    <w:name w:val="header"/>
    <w:basedOn w:val="a"/>
    <w:link w:val="a7"/>
    <w:uiPriority w:val="99"/>
    <w:unhideWhenUsed/>
    <w:rsid w:val="0049642D"/>
    <w:pPr>
      <w:tabs>
        <w:tab w:val="center" w:pos="4677"/>
        <w:tab w:val="right" w:pos="9355"/>
      </w:tabs>
    </w:pPr>
  </w:style>
  <w:style w:type="character" w:customStyle="1" w:styleId="a7">
    <w:name w:val="Верхній колонтитул Знак"/>
    <w:link w:val="a6"/>
    <w:uiPriority w:val="99"/>
    <w:rsid w:val="0049642D"/>
    <w:rPr>
      <w:rFonts w:eastAsia="Times New Roman"/>
      <w:sz w:val="22"/>
      <w:szCs w:val="22"/>
      <w:lang w:eastAsia="en-US"/>
    </w:rPr>
  </w:style>
  <w:style w:type="character" w:customStyle="1" w:styleId="apple-style-span">
    <w:name w:val="apple-style-span"/>
    <w:rsid w:val="009F515D"/>
    <w:rPr>
      <w:rFonts w:cs="Times New Roman"/>
    </w:rPr>
  </w:style>
  <w:style w:type="character" w:styleId="a8">
    <w:name w:val="Hyperlink"/>
    <w:uiPriority w:val="99"/>
    <w:semiHidden/>
    <w:unhideWhenUsed/>
    <w:rsid w:val="0083620A"/>
    <w:rPr>
      <w:color w:val="0000FF"/>
      <w:u w:val="single"/>
    </w:rPr>
  </w:style>
  <w:style w:type="character" w:customStyle="1" w:styleId="rvts23">
    <w:name w:val="rvts23"/>
    <w:basedOn w:val="a0"/>
    <w:rsid w:val="00A15EC9"/>
  </w:style>
  <w:style w:type="paragraph" w:customStyle="1" w:styleId="rvps2">
    <w:name w:val="rvps2"/>
    <w:basedOn w:val="a"/>
    <w:rsid w:val="004301F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E1081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a">
    <w:name w:val="Текст у виносці Знак"/>
    <w:link w:val="a9"/>
    <w:uiPriority w:val="99"/>
    <w:semiHidden/>
    <w:rsid w:val="00E10810"/>
    <w:rPr>
      <w:rFonts w:ascii="Tahoma" w:eastAsia="Times New Roman" w:hAnsi="Tahoma" w:cs="Tahoma"/>
      <w:sz w:val="16"/>
      <w:szCs w:val="16"/>
      <w:lang w:eastAsia="en-US"/>
    </w:rPr>
  </w:style>
  <w:style w:type="character" w:customStyle="1" w:styleId="rvts9">
    <w:name w:val="rvts9"/>
    <w:basedOn w:val="a0"/>
    <w:rsid w:val="005E095C"/>
  </w:style>
  <w:style w:type="paragraph" w:styleId="ab">
    <w:name w:val="List Paragraph"/>
    <w:basedOn w:val="a"/>
    <w:uiPriority w:val="34"/>
    <w:qFormat/>
    <w:rsid w:val="00CA76E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78186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14273</Words>
  <Characters>8136</Characters>
  <Application>Microsoft Office Word</Application>
  <DocSecurity>0</DocSecurity>
  <Lines>67</Lines>
  <Paragraphs>44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HP Inc.</Company>
  <LinksUpToDate>false</LinksUpToDate>
  <CharactersWithSpaces>22365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</dc:creator>
  <cp:lastModifiedBy>Мисько Володимир Іванович</cp:lastModifiedBy>
  <cp:revision>4</cp:revision>
  <cp:lastPrinted>2023-04-14T10:23:00Z</cp:lastPrinted>
  <dcterms:created xsi:type="dcterms:W3CDTF">2023-05-03T12:52:00Z</dcterms:created>
  <dcterms:modified xsi:type="dcterms:W3CDTF">2023-05-05T07:18:00Z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defa4170-0d19-0005-0004-bc88714345d2_Enabled">
    <vt:lpwstr>true</vt:lpwstr>
  </property>
  <property fmtid="{D5CDD505-2E9C-101B-9397-08002B2CF9AE}" pid="3" name="MSIP_Label_defa4170-0d19-0005-0004-bc88714345d2_SetDate">
    <vt:lpwstr>2022-11-02T13:38:38Z</vt:lpwstr>
  </property>
  <property fmtid="{D5CDD505-2E9C-101B-9397-08002B2CF9AE}" pid="4" name="MSIP_Label_defa4170-0d19-0005-0004-bc88714345d2_Method">
    <vt:lpwstr>Standard</vt:lpwstr>
  </property>
  <property fmtid="{D5CDD505-2E9C-101B-9397-08002B2CF9AE}" pid="5" name="MSIP_Label_defa4170-0d19-0005-0004-bc88714345d2_Name">
    <vt:lpwstr>defa4170-0d19-0005-0004-bc88714345d2</vt:lpwstr>
  </property>
  <property fmtid="{D5CDD505-2E9C-101B-9397-08002B2CF9AE}" pid="6" name="MSIP_Label_defa4170-0d19-0005-0004-bc88714345d2_SiteId">
    <vt:lpwstr>ea896167-80c5-4e5c-bdfe-cdf752d5197a</vt:lpwstr>
  </property>
  <property fmtid="{D5CDD505-2E9C-101B-9397-08002B2CF9AE}" pid="7" name="MSIP_Label_defa4170-0d19-0005-0004-bc88714345d2_ActionId">
    <vt:lpwstr>76b525c5-bb45-4c1d-9211-f26f9775d1fe</vt:lpwstr>
  </property>
  <property fmtid="{D5CDD505-2E9C-101B-9397-08002B2CF9AE}" pid="8" name="MSIP_Label_defa4170-0d19-0005-0004-bc88714345d2_ContentBits">
    <vt:lpwstr>0</vt:lpwstr>
  </property>
</Properties>
</file>