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4A9" w14:textId="2D9CAE8D" w:rsidR="00D652C1" w:rsidRPr="004079F3" w:rsidRDefault="001734BD" w:rsidP="004079F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734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Повідомлення про оприлюднення</w:t>
      </w:r>
    </w:p>
    <w:p w14:paraId="4B88D39D" w14:textId="0E597BE6" w:rsidR="008C50FF" w:rsidRDefault="001734BD" w:rsidP="001734BD">
      <w:pPr>
        <w:shd w:val="clear" w:color="auto" w:fill="FFFFFF"/>
        <w:spacing w:after="150" w:line="240" w:lineRule="auto"/>
        <w:ind w:left="6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1734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1734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357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постанови</w:t>
      </w:r>
      <w:r w:rsidR="005828DF" w:rsidRPr="004079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357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Кабінету Міністрів</w:t>
      </w:r>
      <w:r w:rsidR="005828DF" w:rsidRPr="004079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України</w:t>
      </w:r>
    </w:p>
    <w:p w14:paraId="5E98F659" w14:textId="29472FFE" w:rsidR="001734BD" w:rsidRPr="0003575F" w:rsidRDefault="005828DF" w:rsidP="001734BD">
      <w:pPr>
        <w:shd w:val="clear" w:color="auto" w:fill="FFFFFF"/>
        <w:spacing w:after="150" w:line="240" w:lineRule="auto"/>
        <w:ind w:left="6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357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</w:t>
      </w:r>
      <w:r w:rsidR="0003575F" w:rsidRPr="000357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затвердження змін до деяких актів Кабінету Міністрів України</w:t>
      </w:r>
      <w:r w:rsidRPr="000357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14:paraId="3BC4AEAE" w14:textId="77777777" w:rsidR="00AA18FA" w:rsidRPr="004079F3" w:rsidRDefault="00AA18FA" w:rsidP="001734BD">
      <w:pPr>
        <w:shd w:val="clear" w:color="auto" w:fill="FFFFFF"/>
        <w:spacing w:after="15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ADF700" w14:textId="77777777" w:rsidR="00473E71" w:rsidRDefault="00D652C1" w:rsidP="00E7361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Міністерством молоді та спорту </w:t>
      </w:r>
      <w:r w:rsidR="00E736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для проведення консультацій з громадськістю пропонується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 </w:t>
      </w:r>
      <w:r w:rsidR="00FF3DDA">
        <w:rPr>
          <w:rFonts w:ascii="Times New Roman" w:hAnsi="Times New Roman" w:cs="Times New Roman"/>
          <w:sz w:val="28"/>
          <w:szCs w:val="28"/>
        </w:rPr>
        <w:t>постанови Кабінету Міністрів України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FF3DDA" w:rsidRPr="00FF3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</w:t>
      </w:r>
      <w:r w:rsidR="0003575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F3DDA" w:rsidRPr="00FF3DD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 до деяких актів Кабінету Міністрів України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4079F3">
        <w:rPr>
          <w:rFonts w:ascii="Times New Roman" w:hAnsi="Times New Roman" w:cs="Times New Roman"/>
          <w:sz w:val="28"/>
          <w:szCs w:val="28"/>
        </w:rPr>
        <w:t xml:space="preserve"> (далі –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 </w:t>
      </w:r>
      <w:r w:rsidR="00FF3DDA">
        <w:rPr>
          <w:rFonts w:ascii="Times New Roman" w:hAnsi="Times New Roman" w:cs="Times New Roman"/>
          <w:sz w:val="28"/>
          <w:szCs w:val="28"/>
        </w:rPr>
        <w:t>постанови</w:t>
      </w:r>
      <w:r w:rsidRPr="004079F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AC65A89" w14:textId="3F49D539" w:rsidR="00D652C1" w:rsidRPr="00E73613" w:rsidRDefault="00D652C1" w:rsidP="00E73613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 </w:t>
      </w:r>
      <w:r w:rsidR="00FF3DDA">
        <w:rPr>
          <w:rFonts w:ascii="Times New Roman" w:hAnsi="Times New Roman" w:cs="Times New Roman"/>
          <w:sz w:val="28"/>
          <w:szCs w:val="28"/>
        </w:rPr>
        <w:t>постанови</w:t>
      </w:r>
      <w:r w:rsidRPr="004079F3">
        <w:rPr>
          <w:rFonts w:ascii="Times New Roman" w:hAnsi="Times New Roman" w:cs="Times New Roman"/>
          <w:sz w:val="28"/>
          <w:szCs w:val="28"/>
        </w:rPr>
        <w:t xml:space="preserve"> розроблено </w:t>
      </w:r>
      <w:r w:rsidR="004079F3" w:rsidRPr="004079F3">
        <w:rPr>
          <w:rFonts w:ascii="Times New Roman" w:hAnsi="Times New Roman" w:cs="Times New Roman"/>
          <w:sz w:val="28"/>
          <w:szCs w:val="28"/>
        </w:rPr>
        <w:t xml:space="preserve">з метою приведення у відповідність до чинного законодавства </w:t>
      </w:r>
      <w:r w:rsidR="00473E71">
        <w:rPr>
          <w:rFonts w:ascii="Times New Roman" w:hAnsi="Times New Roman" w:cs="Times New Roman"/>
          <w:color w:val="000000"/>
          <w:sz w:val="28"/>
          <w:szCs w:val="28"/>
        </w:rPr>
        <w:t xml:space="preserve">у сфері молодіжної політики </w:t>
      </w:r>
      <w:r w:rsidR="00FF3DDA" w:rsidRPr="00FF3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Типово</w:t>
      </w:r>
      <w:r w:rsidR="0047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 w:rsidR="00FF3DDA" w:rsidRPr="00FF3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положенн</w:t>
      </w:r>
      <w:r w:rsidR="0047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F3DDA" w:rsidRPr="00FF3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молодіжний консультативно-дорадчий орган регіонального рівня</w:t>
      </w:r>
      <w:r w:rsidR="0047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Типового положення про молодіжний консультативно-дорадчий орган місцевого рівня,</w:t>
      </w:r>
      <w:r w:rsidR="00FF3DDA" w:rsidRPr="00FF3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затверджен</w:t>
      </w:r>
      <w:r w:rsidR="0047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FF3DDA" w:rsidRPr="00FF3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постановою Кабінету Міністрів України від 18 грудня 2018 року № 1198</w:t>
      </w:r>
      <w:r w:rsidR="00473E71">
        <w:rPr>
          <w:rFonts w:ascii="Times New Roman" w:hAnsi="Times New Roman" w:cs="Times New Roman"/>
          <w:sz w:val="28"/>
          <w:szCs w:val="28"/>
        </w:rPr>
        <w:t>.</w:t>
      </w:r>
    </w:p>
    <w:p w14:paraId="0358137E" w14:textId="61BA92E4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F3">
        <w:rPr>
          <w:rFonts w:ascii="Times New Roman" w:hAnsi="Times New Roman" w:cs="Times New Roman"/>
          <w:sz w:val="28"/>
          <w:szCs w:val="28"/>
        </w:rPr>
        <w:t xml:space="preserve">Пропозиції та зауваження </w:t>
      </w:r>
      <w:r w:rsidR="00473E71">
        <w:rPr>
          <w:rFonts w:ascii="Times New Roman" w:hAnsi="Times New Roman" w:cs="Times New Roman"/>
          <w:sz w:val="28"/>
          <w:szCs w:val="28"/>
        </w:rPr>
        <w:t>до</w:t>
      </w:r>
      <w:r w:rsidRPr="00407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 </w:t>
      </w:r>
      <w:r w:rsidR="00FF3DDA">
        <w:rPr>
          <w:rFonts w:ascii="Times New Roman" w:hAnsi="Times New Roman" w:cs="Times New Roman"/>
          <w:sz w:val="28"/>
          <w:szCs w:val="28"/>
        </w:rPr>
        <w:t>постанови</w:t>
      </w:r>
      <w:r w:rsidRPr="004079F3">
        <w:rPr>
          <w:rFonts w:ascii="Times New Roman" w:hAnsi="Times New Roman" w:cs="Times New Roman"/>
          <w:sz w:val="28"/>
          <w:szCs w:val="28"/>
        </w:rPr>
        <w:t xml:space="preserve"> просимо надсилати протягом </w:t>
      </w:r>
      <w:r w:rsidRPr="00FF3DDA">
        <w:rPr>
          <w:rFonts w:ascii="Times New Roman" w:hAnsi="Times New Roman" w:cs="Times New Roman"/>
          <w:sz w:val="28"/>
          <w:szCs w:val="28"/>
        </w:rPr>
        <w:t>15</w:t>
      </w:r>
      <w:r w:rsidR="008C50F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079F3">
        <w:rPr>
          <w:rFonts w:ascii="Times New Roman" w:hAnsi="Times New Roman" w:cs="Times New Roman"/>
          <w:sz w:val="28"/>
          <w:szCs w:val="28"/>
        </w:rPr>
        <w:t xml:space="preserve">днів з дати публікації на адресу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Мінмолодьспорту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 у письмовому або електронному вигляді за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: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</w:t>
      </w:r>
      <w:proofErr w:type="spellStart"/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Еспланадна</w:t>
      </w:r>
      <w:proofErr w:type="spellEnd"/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42, </w:t>
      </w:r>
      <w:r w:rsidRPr="00173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</w:t>
      </w:r>
      <w:r w:rsidRPr="001734B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01601, відділ регіональної молодіжної політики та підтримки ініціатив молоді департаменту молодіжної політики.</w:t>
      </w:r>
    </w:p>
    <w:p w14:paraId="4A295ADF" w14:textId="373A317E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F3">
        <w:rPr>
          <w:rFonts w:ascii="Times New Roman" w:hAnsi="Times New Roman" w:cs="Times New Roman"/>
          <w:sz w:val="28"/>
          <w:szCs w:val="28"/>
        </w:rPr>
        <w:t xml:space="preserve">Контактна особа: Сакута Марія Андріївна, начальник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регіональної молодіжної політики та підтримки ініціатив молоді департаменту молодіжної політики</w:t>
      </w:r>
      <w:r w:rsidRPr="004079F3">
        <w:rPr>
          <w:rFonts w:ascii="Times New Roman" w:hAnsi="Times New Roman" w:cs="Times New Roman"/>
          <w:sz w:val="28"/>
          <w:szCs w:val="28"/>
        </w:rPr>
        <w:t xml:space="preserve">, телефон: (044)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284-30-26</w:t>
      </w:r>
      <w:r w:rsidRPr="004079F3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regiomol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@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ukr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net</w:t>
        </w:r>
      </w:hyperlink>
      <w:r w:rsidRPr="004079F3">
        <w:rPr>
          <w:rFonts w:ascii="Times New Roman" w:hAnsi="Times New Roman" w:cs="Times New Roman"/>
          <w:sz w:val="28"/>
          <w:szCs w:val="28"/>
        </w:rPr>
        <w:t>).</w:t>
      </w:r>
    </w:p>
    <w:p w14:paraId="418D9467" w14:textId="77777777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E92949" w14:textId="72698EDD" w:rsidR="00D652C1" w:rsidRPr="004079F3" w:rsidRDefault="00D652C1">
      <w:pPr>
        <w:rPr>
          <w:rFonts w:ascii="Times New Roman" w:hAnsi="Times New Roman" w:cs="Times New Roman"/>
          <w:sz w:val="28"/>
          <w:szCs w:val="28"/>
        </w:rPr>
      </w:pPr>
    </w:p>
    <w:sectPr w:rsidR="00D652C1" w:rsidRPr="004079F3" w:rsidSect="008C50F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BD"/>
    <w:rsid w:val="0003575F"/>
    <w:rsid w:val="00137C9A"/>
    <w:rsid w:val="001734BD"/>
    <w:rsid w:val="004079F3"/>
    <w:rsid w:val="0043459B"/>
    <w:rsid w:val="00473E71"/>
    <w:rsid w:val="005828DF"/>
    <w:rsid w:val="005864A2"/>
    <w:rsid w:val="005D332D"/>
    <w:rsid w:val="008C50FF"/>
    <w:rsid w:val="00AA18FA"/>
    <w:rsid w:val="00C354DC"/>
    <w:rsid w:val="00D652C1"/>
    <w:rsid w:val="00DA4A67"/>
    <w:rsid w:val="00E73613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F69E"/>
  <w15:chartTrackingRefBased/>
  <w15:docId w15:val="{02C7BC96-A18C-47DB-9CB3-FB18EA1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4B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1734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734BD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58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  <w:div w:id="1601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mol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Караваєва Талінга Володимирівна</dc:creator>
  <cp:keywords/>
  <dc:description/>
  <cp:lastModifiedBy>Сакута Марія Андріївна</cp:lastModifiedBy>
  <cp:revision>2</cp:revision>
  <dcterms:created xsi:type="dcterms:W3CDTF">2021-10-01T12:03:00Z</dcterms:created>
  <dcterms:modified xsi:type="dcterms:W3CDTF">2021-10-01T12:03:00Z</dcterms:modified>
</cp:coreProperties>
</file>