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8A35" w14:textId="77777777" w:rsidR="000D086B" w:rsidRDefault="000D086B" w:rsidP="004335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74B9A" w14:textId="28ED77D2" w:rsidR="00433581" w:rsidRPr="00727EE0" w:rsidRDefault="00DC7A74" w:rsidP="006C5A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EE0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6255E660" w14:textId="6119F8C3" w:rsidR="004F0100" w:rsidRPr="00A026FF" w:rsidRDefault="00DC7A74" w:rsidP="00A026FF">
      <w:pPr>
        <w:tabs>
          <w:tab w:val="num" w:pos="0"/>
        </w:tabs>
        <w:spacing w:line="36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6FF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проведення публічного громадського обговорення </w:t>
      </w:r>
      <w:proofErr w:type="spellStart"/>
      <w:r w:rsidRPr="00A026FF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4F0100" w:rsidRPr="00A026FF">
        <w:rPr>
          <w:rFonts w:ascii="Times New Roman" w:hAnsi="Times New Roman" w:cs="Times New Roman"/>
          <w:b/>
          <w:bCs/>
          <w:sz w:val="28"/>
          <w:szCs w:val="28"/>
        </w:rPr>
        <w:t xml:space="preserve"> наказу Міністерства молоді та спорту України "</w:t>
      </w:r>
      <w:r w:rsidR="004F0100" w:rsidRPr="00A02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заповнення"</w:t>
      </w:r>
    </w:p>
    <w:p w14:paraId="1B0CB972" w14:textId="60884DEA" w:rsidR="008265DA" w:rsidRDefault="00C67D6D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EE0">
        <w:rPr>
          <w:rFonts w:ascii="Times New Roman" w:hAnsi="Times New Roman" w:cs="Times New Roman"/>
          <w:sz w:val="28"/>
          <w:szCs w:val="28"/>
        </w:rPr>
        <w:t xml:space="preserve">З метою забезпечення </w:t>
      </w:r>
      <w:r w:rsidR="00823780" w:rsidRPr="00727EE0">
        <w:rPr>
          <w:rFonts w:ascii="Times New Roman" w:hAnsi="Times New Roman" w:cs="Times New Roman"/>
          <w:sz w:val="28"/>
          <w:szCs w:val="28"/>
        </w:rPr>
        <w:t xml:space="preserve">вивчення та врахування думки громадськості </w:t>
      </w:r>
      <w:r w:rsidR="00DB59A2">
        <w:rPr>
          <w:rFonts w:ascii="Times New Roman" w:hAnsi="Times New Roman" w:cs="Times New Roman"/>
          <w:sz w:val="28"/>
          <w:szCs w:val="28"/>
        </w:rPr>
        <w:t xml:space="preserve">з </w:t>
      </w:r>
      <w:r w:rsidR="005C1618">
        <w:rPr>
          <w:rFonts w:ascii="Times New Roman" w:hAnsi="Times New Roman" w:cs="Times New Roman"/>
          <w:sz w:val="28"/>
          <w:szCs w:val="28"/>
        </w:rPr>
        <w:br/>
      </w:r>
      <w:r w:rsidR="00DB59A2">
        <w:rPr>
          <w:rFonts w:ascii="Times New Roman" w:hAnsi="Times New Roman" w:cs="Times New Roman"/>
          <w:sz w:val="28"/>
          <w:szCs w:val="28"/>
        </w:rPr>
        <w:t>16 липня по 15 серпня</w:t>
      </w:r>
      <w:r w:rsidR="006F0A42" w:rsidRPr="00727EE0">
        <w:rPr>
          <w:rFonts w:ascii="Times New Roman" w:hAnsi="Times New Roman" w:cs="Times New Roman"/>
          <w:sz w:val="28"/>
          <w:szCs w:val="28"/>
        </w:rPr>
        <w:t xml:space="preserve"> 2021 року Міністерством молоді та спорту України проведено публічне громадське обговорення проекту </w:t>
      </w:r>
      <w:r w:rsidR="00DB59A2" w:rsidRPr="00DB59A2">
        <w:rPr>
          <w:rFonts w:ascii="Times New Roman" w:hAnsi="Times New Roman" w:cs="Times New Roman"/>
          <w:sz w:val="28"/>
          <w:szCs w:val="28"/>
        </w:rPr>
        <w:t>наказу Міністерства молоді та спорту України "</w:t>
      </w:r>
      <w:r w:rsidR="00DB59A2" w:rsidRPr="00DB59A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форм звітності № 5-ФК (річна), </w:t>
      </w:r>
      <w:r w:rsidR="00DB59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59A2" w:rsidRPr="00DB59A2">
        <w:rPr>
          <w:rFonts w:ascii="Times New Roman" w:hAnsi="Times New Roman" w:cs="Times New Roman"/>
          <w:color w:val="000000"/>
          <w:sz w:val="28"/>
          <w:szCs w:val="28"/>
        </w:rPr>
        <w:t>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заповнення"</w:t>
      </w:r>
      <w:r w:rsidR="00727E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1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шляхом його </w:t>
      </w:r>
      <w:r w:rsidR="00727E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оприлюднено на офіційному </w:t>
      </w:r>
      <w:r w:rsidR="006F34C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веб-сайті</w:t>
      </w:r>
      <w:r w:rsidR="00727E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молоді та спорту України</w:t>
      </w:r>
      <w:r w:rsidR="00DB70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посиланням</w:t>
      </w:r>
      <w:r w:rsidR="009E2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4" w:history="1">
        <w:r w:rsidR="002C5C28" w:rsidRPr="002C5C28">
          <w:rPr>
            <w:rStyle w:val="a3"/>
            <w:rFonts w:ascii="Times New Roman" w:hAnsi="Times New Roman" w:cs="Times New Roman"/>
            <w:sz w:val="28"/>
            <w:szCs w:val="28"/>
          </w:rPr>
          <w:t>https://sport.gov.ua/npas/proyekt-nakazu-ministerstva-molodi-ta-sportu-ukrayini-pro-zatverdzhennya-form-zvitnosti-5-fk-richna-5-fk-zvedena-richna-pro-diyalnist-dityacho-yunackih-sportivnih-shkil-specializovanih-dityac</w:t>
        </w:r>
      </w:hyperlink>
      <w:r w:rsidR="002C5C28" w:rsidRPr="002C5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DD334" w14:textId="3F700175" w:rsidR="00433581" w:rsidRDefault="008265DA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</w:t>
      </w:r>
      <w:r w:rsidR="004C5A02">
        <w:rPr>
          <w:rFonts w:ascii="Times New Roman" w:hAnsi="Times New Roman" w:cs="Times New Roman"/>
          <w:sz w:val="28"/>
          <w:szCs w:val="28"/>
        </w:rPr>
        <w:t xml:space="preserve"> для ознайомлення та н</w:t>
      </w:r>
      <w:r w:rsidR="009E26B4" w:rsidRPr="002C5C2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4C5A0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дання пропозицій</w:t>
      </w:r>
      <w:r w:rsidR="009E26B4" w:rsidRPr="002C5C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надіслано електронною поштою Громадській раді </w:t>
      </w:r>
      <w:r w:rsidR="00CE230F" w:rsidRPr="002C5C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</w:t>
      </w:r>
      <w:r w:rsidR="00CE23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0B1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Міністерстві молоді та спорту України</w:t>
      </w:r>
      <w:r w:rsidR="001A0C5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7BFC60" w14:textId="2FE75C1F" w:rsidR="00D8256E" w:rsidRDefault="00D8256E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публічному громадському обговоренні вказаного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взяла участь</w:t>
      </w:r>
      <w:r w:rsidR="00B912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Громадська рада при Міністерстві молоді та спорту України.</w:t>
      </w:r>
    </w:p>
    <w:p w14:paraId="0DFE3B22" w14:textId="43D4B3A6" w:rsidR="001A0C5B" w:rsidRDefault="001A0C5B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6F34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результатами публічного громадського обговорення</w:t>
      </w:r>
      <w:r w:rsidR="00671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зауважень та пропозицій до проекту нормативно-правового акту не надходило.</w:t>
      </w:r>
    </w:p>
    <w:p w14:paraId="51FCB036" w14:textId="6600D757" w:rsidR="00436BB0" w:rsidRDefault="00436BB0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5208A2" w14:textId="6B221B7F" w:rsidR="00436BB0" w:rsidRDefault="00436BB0" w:rsidP="000D08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AFE814" w14:textId="77777777" w:rsidR="00436BB0" w:rsidRDefault="00436BB0" w:rsidP="00436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департаменту </w:t>
      </w:r>
    </w:p>
    <w:p w14:paraId="1685BF84" w14:textId="2A3C650D" w:rsidR="00436BB0" w:rsidRPr="00727EE0" w:rsidRDefault="00436BB0" w:rsidP="00436B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олімпійського спорту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Нельсон ГАЙРІЯН</w:t>
      </w:r>
    </w:p>
    <w:sectPr w:rsidR="00436BB0" w:rsidRPr="00727EE0" w:rsidSect="00E574C9">
      <w:pgSz w:w="11906" w:h="16838"/>
      <w:pgMar w:top="426" w:right="567" w:bottom="1134" w:left="1701" w:header="142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74"/>
    <w:rsid w:val="000501D4"/>
    <w:rsid w:val="000D086B"/>
    <w:rsid w:val="001118EB"/>
    <w:rsid w:val="001A0C5B"/>
    <w:rsid w:val="002C5C28"/>
    <w:rsid w:val="0035192B"/>
    <w:rsid w:val="003F4BF7"/>
    <w:rsid w:val="00433581"/>
    <w:rsid w:val="00436BB0"/>
    <w:rsid w:val="004C5A02"/>
    <w:rsid w:val="004F0100"/>
    <w:rsid w:val="005C1618"/>
    <w:rsid w:val="00660C3C"/>
    <w:rsid w:val="006714FB"/>
    <w:rsid w:val="006C5A71"/>
    <w:rsid w:val="006F0A42"/>
    <w:rsid w:val="006F34C6"/>
    <w:rsid w:val="00727EE0"/>
    <w:rsid w:val="00764B37"/>
    <w:rsid w:val="00823780"/>
    <w:rsid w:val="008265DA"/>
    <w:rsid w:val="0090666E"/>
    <w:rsid w:val="009E26B4"/>
    <w:rsid w:val="00A026FF"/>
    <w:rsid w:val="00B52317"/>
    <w:rsid w:val="00B912BA"/>
    <w:rsid w:val="00C67D6D"/>
    <w:rsid w:val="00C71823"/>
    <w:rsid w:val="00CE230F"/>
    <w:rsid w:val="00D8256E"/>
    <w:rsid w:val="00DB59A2"/>
    <w:rsid w:val="00DB7031"/>
    <w:rsid w:val="00DC7A74"/>
    <w:rsid w:val="00E574C9"/>
    <w:rsid w:val="00ED39D7"/>
    <w:rsid w:val="00F22CD5"/>
    <w:rsid w:val="00F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FA0D"/>
  <w15:chartTrackingRefBased/>
  <w15:docId w15:val="{63215AC4-FF11-46DD-9D7C-AD5F3CC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B3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6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.gov.ua/npas/proyekt-nakazu-ministerstva-molodi-ta-sportu-ukrayini-pro-zatverdzhennya-form-zvitnosti-5-fk-richna-5-fk-zvedena-richna-pro-diyalnist-dityacho-yunackih-sportivnih-shkil-specializovanih-ditya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Довгодько Валентина Дмитрівна</dc:creator>
  <cp:keywords/>
  <dc:description/>
  <cp:lastModifiedBy>Кушніренко Стелла Анатоліївна</cp:lastModifiedBy>
  <cp:revision>2</cp:revision>
  <dcterms:created xsi:type="dcterms:W3CDTF">2021-10-07T08:05:00Z</dcterms:created>
  <dcterms:modified xsi:type="dcterms:W3CDTF">2021-10-07T08:05:00Z</dcterms:modified>
</cp:coreProperties>
</file>